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3F784E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</w:t>
      </w:r>
      <w:r w:rsidR="00D67DE9">
        <w:rPr>
          <w:sz w:val="20"/>
          <w:szCs w:val="20"/>
        </w:rPr>
        <w:t xml:space="preserve">Metody pracy </w:t>
      </w:r>
      <w:r w:rsidR="00620E91">
        <w:rPr>
          <w:sz w:val="20"/>
          <w:szCs w:val="20"/>
        </w:rPr>
        <w:t xml:space="preserve">profilaktyczno - </w:t>
      </w:r>
      <w:r w:rsidR="00D67DE9">
        <w:rPr>
          <w:sz w:val="20"/>
          <w:szCs w:val="20"/>
        </w:rPr>
        <w:t xml:space="preserve">wychowawczej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44296C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</w:t>
      </w:r>
      <w:r w:rsidR="0087022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2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</w:t>
      </w:r>
      <w:r w:rsidR="00D67DE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MOW</w:t>
      </w:r>
      <w:r w:rsidR="00620E9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M</w:t>
      </w:r>
      <w:r w:rsidR="007C265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-202</w:t>
      </w:r>
      <w:r w:rsidR="0087022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BD4AB5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</w:t>
      </w:r>
    </w:p>
    <w:p w14:paraId="0298217A" w14:textId="552FE1C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>drugi</w:t>
      </w:r>
    </w:p>
    <w:p w14:paraId="68770112" w14:textId="74EC1D9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 xml:space="preserve">czwarty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24522C21" w:rsidR="00B7673F" w:rsidRDefault="00D67DE9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</w:t>
      </w:r>
      <w:r w:rsidR="00312675">
        <w:rPr>
          <w:sz w:val="20"/>
          <w:szCs w:val="20"/>
        </w:rPr>
        <w:t>:</w:t>
      </w:r>
      <w:r w:rsidR="007C2659">
        <w:rPr>
          <w:sz w:val="20"/>
          <w:szCs w:val="20"/>
        </w:rPr>
        <w:t xml:space="preserve"> </w:t>
      </w:r>
      <w:r w:rsidR="0087022C">
        <w:rPr>
          <w:sz w:val="20"/>
          <w:szCs w:val="20"/>
        </w:rPr>
        <w:t>26</w:t>
      </w:r>
    </w:p>
    <w:p w14:paraId="62934A6D" w14:textId="24457F2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87022C">
        <w:rPr>
          <w:sz w:val="20"/>
          <w:szCs w:val="20"/>
        </w:rPr>
        <w:t>drugiego stopnia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BDA85FF" w14:textId="7ECAACF5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Zapoznanie studentów z metod</w:t>
      </w:r>
      <w:r w:rsidR="00620E91">
        <w:rPr>
          <w:iCs/>
          <w:sz w:val="20"/>
          <w:szCs w:val="20"/>
        </w:rPr>
        <w:t xml:space="preserve">ami </w:t>
      </w:r>
      <w:r w:rsidRPr="00465280">
        <w:rPr>
          <w:iCs/>
          <w:sz w:val="20"/>
          <w:szCs w:val="20"/>
        </w:rPr>
        <w:t xml:space="preserve">pracy </w:t>
      </w:r>
      <w:r w:rsidR="00620E91">
        <w:rPr>
          <w:iCs/>
          <w:sz w:val="20"/>
          <w:szCs w:val="20"/>
        </w:rPr>
        <w:t>profilaktyczno</w:t>
      </w:r>
      <w:r w:rsidRPr="00465280">
        <w:rPr>
          <w:iCs/>
          <w:sz w:val="20"/>
          <w:szCs w:val="20"/>
        </w:rPr>
        <w:t>-wychowawczej oraz problematyką wychowania w różnych placówkach opiekuńczo-wychowawczych oraz środowiskach wychowawczych.</w:t>
      </w:r>
    </w:p>
    <w:p w14:paraId="0B33DE65" w14:textId="171ABBD9" w:rsidR="00465280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 xml:space="preserve">Rozwijanie u studentów umiejętności analizy i rozwiązywania problemów opiekuńczo-wychowawczych w tym </w:t>
      </w:r>
      <w:r w:rsidR="00620E91">
        <w:rPr>
          <w:iCs/>
          <w:sz w:val="20"/>
          <w:szCs w:val="20"/>
        </w:rPr>
        <w:t xml:space="preserve">przewidywania i </w:t>
      </w:r>
      <w:r w:rsidRPr="00465280">
        <w:rPr>
          <w:iCs/>
          <w:sz w:val="20"/>
          <w:szCs w:val="20"/>
        </w:rPr>
        <w:t xml:space="preserve">diagnozowania potrzeb dziecka i rodziny, planowania, realizacji i ewaluacji działań wychowawczych i profilaktycznych. </w:t>
      </w:r>
    </w:p>
    <w:p w14:paraId="588C655B" w14:textId="4383EF29" w:rsidR="00D67DE9" w:rsidRPr="00465280" w:rsidRDefault="00465280" w:rsidP="00D67DE9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465280">
        <w:rPr>
          <w:iCs/>
          <w:sz w:val="20"/>
          <w:szCs w:val="20"/>
        </w:rPr>
        <w:t>Kształtowanie postaw studentów w aspekcie umiejętności komunikacyjnych jak i współdziałania z różnymi podmiotami opieki i wychowania</w:t>
      </w:r>
      <w:r w:rsidR="00620E91">
        <w:rPr>
          <w:iCs/>
          <w:sz w:val="20"/>
          <w:szCs w:val="20"/>
        </w:rPr>
        <w:t xml:space="preserve"> </w:t>
      </w:r>
      <w:r w:rsidRPr="00465280">
        <w:rPr>
          <w:iCs/>
          <w:sz w:val="20"/>
          <w:szCs w:val="20"/>
        </w:rPr>
        <w:t>w celu maksymalizacji efektów pracy pedagogicznej.</w:t>
      </w:r>
    </w:p>
    <w:p w14:paraId="527196D8" w14:textId="35D8A2BC" w:rsidR="00D169C1" w:rsidRDefault="00D169C1" w:rsidP="00D67DE9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3D816DD4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</w:t>
      </w:r>
      <w:r w:rsidR="00465280">
        <w:rPr>
          <w:sz w:val="20"/>
          <w:szCs w:val="20"/>
        </w:rPr>
        <w:t xml:space="preserve">podstawowa wiedza z zakresu psychologii, pedagogii i socjologii. </w:t>
      </w:r>
    </w:p>
    <w:p w14:paraId="458CC9C2" w14:textId="1E146C23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6620AB">
        <w:rPr>
          <w:sz w:val="20"/>
          <w:szCs w:val="20"/>
        </w:rPr>
        <w:t>2</w:t>
      </w:r>
      <w:r w:rsidR="00312675">
        <w:rPr>
          <w:sz w:val="20"/>
          <w:szCs w:val="20"/>
        </w:rPr>
        <w:t xml:space="preserve"> ECTS (w tym ECTS praktycznych: </w:t>
      </w:r>
      <w:r w:rsidR="0087022C">
        <w:rPr>
          <w:sz w:val="20"/>
          <w:szCs w:val="20"/>
        </w:rPr>
        <w:t>2</w:t>
      </w:r>
      <w:r w:rsidR="007C2659">
        <w:rPr>
          <w:sz w:val="20"/>
          <w:szCs w:val="20"/>
        </w:rPr>
        <w:t>)</w:t>
      </w:r>
    </w:p>
    <w:p w14:paraId="7A18DEDC" w14:textId="0B443035" w:rsidR="00D169C1" w:rsidRPr="00D67DE9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 xml:space="preserve">stopień naukowy koordynatora </w:t>
      </w:r>
      <w:r w:rsidRPr="00D67DE9">
        <w:rPr>
          <w:sz w:val="20"/>
          <w:szCs w:val="20"/>
        </w:rPr>
        <w:t>przedmiotu: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</w:t>
      </w:r>
    </w:p>
    <w:p w14:paraId="50242E2C" w14:textId="77777777" w:rsidR="00D67DE9" w:rsidRDefault="00D169C1" w:rsidP="00ED311D">
      <w:pPr>
        <w:pStyle w:val="Bezodstpw"/>
        <w:numPr>
          <w:ilvl w:val="0"/>
          <w:numId w:val="4"/>
        </w:numPr>
        <w:jc w:val="both"/>
        <w:rPr>
          <w:b/>
          <w:sz w:val="20"/>
          <w:szCs w:val="20"/>
        </w:rPr>
      </w:pPr>
      <w:r w:rsidRPr="00D67DE9">
        <w:rPr>
          <w:sz w:val="20"/>
          <w:szCs w:val="20"/>
        </w:rPr>
        <w:t xml:space="preserve">Imię nazwisko/ </w:t>
      </w:r>
      <w:r w:rsidR="00240710" w:rsidRPr="00D67DE9">
        <w:rPr>
          <w:sz w:val="20"/>
          <w:szCs w:val="20"/>
        </w:rPr>
        <w:t xml:space="preserve">tytuł naukowy/ </w:t>
      </w:r>
      <w:r w:rsidRPr="00D67DE9">
        <w:rPr>
          <w:sz w:val="20"/>
          <w:szCs w:val="20"/>
        </w:rPr>
        <w:t>stopień naukowy wykładowcy (wykładowców) prowadzących zajęcia:</w:t>
      </w:r>
      <w:r w:rsidR="007C2659" w:rsidRPr="00D67DE9">
        <w:rPr>
          <w:sz w:val="20"/>
          <w:szCs w:val="20"/>
        </w:rPr>
        <w:t xml:space="preserve"> </w:t>
      </w:r>
      <w:r w:rsidR="00D67DE9" w:rsidRPr="00D67DE9">
        <w:rPr>
          <w:iCs/>
          <w:sz w:val="20"/>
          <w:szCs w:val="20"/>
        </w:rPr>
        <w:t>Dr Marta Grześko-Nyczka, mgr Łukasz Maćkowiak</w:t>
      </w:r>
      <w:r w:rsidR="00D67DE9" w:rsidRPr="00D67DE9">
        <w:rPr>
          <w:b/>
          <w:sz w:val="20"/>
          <w:szCs w:val="20"/>
        </w:rPr>
        <w:t xml:space="preserve"> </w:t>
      </w:r>
    </w:p>
    <w:p w14:paraId="48049F76" w14:textId="77777777" w:rsidR="00D67DE9" w:rsidRDefault="00D67DE9" w:rsidP="00D67DE9">
      <w:pPr>
        <w:pStyle w:val="Bezodstpw"/>
        <w:jc w:val="both"/>
        <w:rPr>
          <w:b/>
          <w:sz w:val="20"/>
          <w:szCs w:val="20"/>
        </w:rPr>
      </w:pPr>
    </w:p>
    <w:p w14:paraId="2E88A987" w14:textId="170C256E" w:rsidR="00A45A2E" w:rsidRPr="00D67DE9" w:rsidRDefault="00A45A2E" w:rsidP="00D67DE9">
      <w:pPr>
        <w:pStyle w:val="Bezodstpw"/>
        <w:jc w:val="both"/>
        <w:rPr>
          <w:b/>
          <w:sz w:val="20"/>
          <w:szCs w:val="20"/>
        </w:rPr>
      </w:pPr>
      <w:r w:rsidRPr="00D67DE9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5245"/>
        <w:gridCol w:w="1842"/>
        <w:gridCol w:w="1615"/>
      </w:tblGrid>
      <w:tr w:rsidR="00240710" w:rsidRPr="00732BA2" w14:paraId="33F6B100" w14:textId="0F5C846F" w:rsidTr="00634141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2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4BBBB9B" w:rsidR="0043462B" w:rsidRPr="00732BA2" w:rsidRDefault="00D54922" w:rsidP="0066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620AB">
              <w:rPr>
                <w:sz w:val="20"/>
                <w:szCs w:val="20"/>
              </w:rPr>
              <w:t>4</w:t>
            </w:r>
          </w:p>
        </w:tc>
      </w:tr>
      <w:tr w:rsidR="00D270B7" w:rsidRPr="00732BA2" w14:paraId="74B5A8C4" w14:textId="27E81663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D270B7" w:rsidRPr="00DC32AE" w:rsidRDefault="00D270B7" w:rsidP="00D270B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91D6C0D" w14:textId="47C432A2" w:rsidR="00D270B7" w:rsidRDefault="00D270B7" w:rsidP="00D270B7">
            <w:pPr>
              <w:rPr>
                <w:iCs/>
                <w:color w:val="FF0000"/>
              </w:rPr>
            </w:pPr>
            <w:bookmarkStart w:id="0" w:name="_GoBack"/>
            <w:bookmarkEnd w:id="0"/>
            <w:r w:rsidRPr="00661356">
              <w:rPr>
                <w:iCs/>
              </w:rPr>
              <w:t xml:space="preserve">Student ma podstawową wiedzę teoretyczną dotyczącą pracy </w:t>
            </w:r>
            <w:r w:rsidR="00620E91">
              <w:rPr>
                <w:iCs/>
              </w:rPr>
              <w:t>profilaktyczno</w:t>
            </w:r>
            <w:r w:rsidRPr="00661356">
              <w:rPr>
                <w:iCs/>
              </w:rPr>
              <w:t>-wychowawczej</w:t>
            </w:r>
            <w:r>
              <w:rPr>
                <w:iCs/>
              </w:rPr>
              <w:t xml:space="preserve"> i jej metodyki</w:t>
            </w:r>
            <w:r w:rsidRPr="00661356">
              <w:rPr>
                <w:iCs/>
              </w:rPr>
              <w:t>. Posiada wiedzę na temat systemu opieki i wychowania w Polsce.</w:t>
            </w:r>
          </w:p>
          <w:p w14:paraId="500A9EB4" w14:textId="04209AA7" w:rsidR="00D270B7" w:rsidRPr="005377FE" w:rsidRDefault="00D270B7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2774598" w14:textId="06D46C70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5E5639C0" w14:textId="77777777" w:rsidR="00D270B7" w:rsidRPr="00661356" w:rsidRDefault="00D270B7" w:rsidP="00D270B7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14:paraId="2CF2606E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696A2217" w14:textId="77777777" w:rsidR="00D270B7" w:rsidRPr="00661356" w:rsidRDefault="00D270B7" w:rsidP="00D270B7">
            <w:pPr>
              <w:jc w:val="center"/>
              <w:rPr>
                <w:iCs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0DAFAE1B" w14:textId="42020EB1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5B5617D7" w14:textId="27B708FE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D270B7" w:rsidRPr="00DC32AE" w:rsidRDefault="00D270B7" w:rsidP="00D270B7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C6F18E" w14:textId="77777777" w:rsidR="00D270B7" w:rsidRPr="00A143EA" w:rsidRDefault="00D270B7" w:rsidP="00D270B7">
            <w:pPr>
              <w:jc w:val="both"/>
              <w:rPr>
                <w:b/>
                <w:bCs/>
              </w:rPr>
            </w:pPr>
            <w:r w:rsidRPr="00F04291">
              <w:rPr>
                <w:b/>
                <w:bCs/>
                <w:i/>
                <w:iCs/>
              </w:rPr>
              <w:t xml:space="preserve">B.2.W3. </w:t>
            </w:r>
            <w:r w:rsidRPr="00A143EA">
              <w:rPr>
                <w:b/>
                <w:bCs/>
                <w:i/>
                <w:iCs/>
              </w:rPr>
              <w:t>zna i rozumie</w:t>
            </w:r>
            <w:r w:rsidRPr="00A143EA">
              <w:rPr>
                <w:b/>
                <w:bCs/>
              </w:rPr>
              <w:t xml:space="preserve"> </w:t>
            </w:r>
            <w:r w:rsidRPr="00A143EA">
              <w:rPr>
                <w:b/>
                <w:bCs/>
                <w:i/>
                <w:iCs/>
              </w:rPr>
              <w:t>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  <w:p w14:paraId="5708235C" w14:textId="332DD5B0" w:rsidR="00D270B7" w:rsidRPr="005377FE" w:rsidRDefault="00D270B7" w:rsidP="00D270B7">
            <w:pPr>
              <w:jc w:val="both"/>
              <w:rPr>
                <w:sz w:val="22"/>
                <w:szCs w:val="22"/>
              </w:rPr>
            </w:pPr>
            <w:r w:rsidRPr="006F7D1B">
              <w:rPr>
                <w:i/>
                <w:i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E415490" w14:textId="78B77C8B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7AACD29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33E0C12E" w14:textId="5E8D5A96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</w:tc>
      </w:tr>
      <w:tr w:rsidR="00D270B7" w:rsidRPr="00732BA2" w14:paraId="52EC7C8C" w14:textId="505FD16F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06B9982" w14:textId="77777777" w:rsidR="00D270B7" w:rsidRPr="00A143EA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A143EA">
              <w:rPr>
                <w:b/>
                <w:bCs/>
                <w:i/>
                <w:iCs/>
              </w:rPr>
              <w:t xml:space="preserve">B.2.W4. zna i rozumie zasady pracy opiekuńczo-wychowawczej nauczyciela lub wychowawcy w </w:t>
            </w:r>
            <w:r w:rsidRPr="00A143EA">
              <w:rPr>
                <w:b/>
                <w:bCs/>
                <w:i/>
                <w:iCs/>
              </w:rPr>
              <w:lastRenderedPageBreak/>
              <w:t>placówce: obowiązki nauczyciela i wychowawcy klasy/grupy, metodykę pracy wychowawczej, program pracy wychowawczej, style kierowania klasą, grupą  ład i dyscyplinę;</w:t>
            </w:r>
          </w:p>
          <w:p w14:paraId="1A8F473E" w14:textId="4709D4FA" w:rsidR="00D270B7" w:rsidRPr="00A143EA" w:rsidRDefault="00D270B7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5ACD823" w14:textId="6FFC6B22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615" w:type="dxa"/>
            <w:vAlign w:val="center"/>
          </w:tcPr>
          <w:p w14:paraId="6FD90B4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4927403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3179936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SMPED_W10</w:t>
            </w:r>
          </w:p>
          <w:p w14:paraId="201870B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06F2735B" w14:textId="1845CF44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12D9C3F8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04_W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ECB82A" w14:textId="77777777" w:rsidR="00D270B7" w:rsidRPr="00A143EA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A143EA">
              <w:rPr>
                <w:b/>
                <w:bCs/>
                <w:i/>
                <w:iCs/>
              </w:rPr>
              <w:t>B.2.W4. zna i rozumie poszanowanie godności dziecka, ucznia lub wychowanka, różnicowanie, indywidualizację i personalizację pracy z uczniami/podopiecznymi</w:t>
            </w:r>
          </w:p>
          <w:p w14:paraId="5B10F741" w14:textId="5F3C4393" w:rsidR="00D270B7" w:rsidRPr="00A143EA" w:rsidRDefault="00D270B7" w:rsidP="00D270B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4EA6F3A" w14:textId="3CA1FDD9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64A9135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4556E769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31F890F2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27DD59AD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0B9CC27" w14:textId="492D178E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119EBDD3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15CE1B97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2661F5FB" w:rsidR="00D270B7" w:rsidRPr="00A143EA" w:rsidRDefault="00D270B7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A143EA">
              <w:rPr>
                <w:b/>
                <w:bCs/>
                <w:i/>
                <w:iCs/>
              </w:rPr>
              <w:t>B.2.W4. zna i rozumie funkcjonowanie klasy szkolnej jako grupy społecznej, procesy społeczne w klasie, rozwiązywanie konfliktów w klasie lub grupie wychowawczej; Potrafi zidentyfikować potrzeby, trudności jak i zasoby dzieci/podopiecznych. B.2.K2. jest gotów do profesjonalnego rozwiązywania konfliktów w klasie szkolnej, grupie wychowawczej, a także placówce opiekuńczo-wychowawczej, gdzie przebywają podopieczni.</w:t>
            </w:r>
          </w:p>
        </w:tc>
        <w:tc>
          <w:tcPr>
            <w:tcW w:w="1842" w:type="dxa"/>
            <w:vAlign w:val="center"/>
          </w:tcPr>
          <w:p w14:paraId="6518B703" w14:textId="2DAAF65B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71C5F97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52FF5BB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11472EB8" w14:textId="77777777" w:rsidR="004317C7" w:rsidRDefault="00D270B7" w:rsidP="004317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0031CD54" w14:textId="4C23B798" w:rsidR="00D270B7" w:rsidRPr="00813DC9" w:rsidRDefault="00D270B7" w:rsidP="004317C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</w:tc>
      </w:tr>
      <w:tr w:rsidR="00D270B7" w:rsidRPr="00732BA2" w14:paraId="30DD111D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179E2BD2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FF5CEF" w14:textId="77777777" w:rsidR="00D270B7" w:rsidRPr="00A143EA" w:rsidRDefault="00D270B7" w:rsidP="00D270B7">
            <w:pPr>
              <w:jc w:val="both"/>
              <w:rPr>
                <w:b/>
                <w:bCs/>
                <w:i/>
                <w:iCs/>
              </w:rPr>
            </w:pPr>
            <w:r w:rsidRPr="00A143EA">
              <w:rPr>
                <w:b/>
                <w:bCs/>
                <w:i/>
                <w:iCs/>
              </w:rPr>
              <w:t>B.2.W4. zna i rozumie animowanie życia społeczno-kulturalnego klasy, wspieranie samorządności i autonomii uczniów, rozwijanie u dzieci, uczniów lub wychowanków kompetencji komunikacyjnych i umiejętności społecznych niezbędnych do nawiązywania poprawnych relacji</w:t>
            </w:r>
          </w:p>
          <w:p w14:paraId="231D913D" w14:textId="17267182" w:rsidR="000B4E38" w:rsidRPr="00A143EA" w:rsidRDefault="000B4E38" w:rsidP="00D270B7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0599439" w14:textId="7B580608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1F5AABA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SMPED_W07</w:t>
            </w:r>
          </w:p>
          <w:p w14:paraId="7477B6E6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SMPED_W10</w:t>
            </w:r>
          </w:p>
          <w:p w14:paraId="2FB08D37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232653F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479817FD" w14:textId="77777777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18596F" w:rsidRPr="00732BA2" w14:paraId="78160904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826207" w14:textId="6FED7081" w:rsidR="0018596F" w:rsidRPr="00DC32AE" w:rsidRDefault="0018596F" w:rsidP="00D27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E50E5F" w14:textId="77777777" w:rsidR="0018596F" w:rsidRDefault="0018596F" w:rsidP="00AA7DF4">
            <w:pPr>
              <w:jc w:val="both"/>
              <w:rPr>
                <w:iCs/>
              </w:rPr>
            </w:pPr>
            <w:r>
              <w:rPr>
                <w:iCs/>
              </w:rPr>
              <w:t xml:space="preserve">Potrafi </w:t>
            </w:r>
            <w:r w:rsidRPr="0018596F">
              <w:rPr>
                <w:iCs/>
              </w:rPr>
              <w:t>projekt</w:t>
            </w:r>
            <w:r>
              <w:rPr>
                <w:iCs/>
              </w:rPr>
              <w:t xml:space="preserve">ować </w:t>
            </w:r>
            <w:r w:rsidRPr="0018596F">
              <w:rPr>
                <w:iCs/>
              </w:rPr>
              <w:t>i realiz</w:t>
            </w:r>
            <w:r>
              <w:rPr>
                <w:iCs/>
              </w:rPr>
              <w:t xml:space="preserve">ować </w:t>
            </w:r>
            <w:r w:rsidRPr="0018596F">
              <w:rPr>
                <w:iCs/>
              </w:rPr>
              <w:t>działania opiekuńczo-wychowawcze</w:t>
            </w:r>
            <w:r w:rsidR="00620E91">
              <w:rPr>
                <w:iCs/>
              </w:rPr>
              <w:t xml:space="preserve"> oraz profilaktyczne </w:t>
            </w:r>
            <w:r w:rsidRPr="0018596F">
              <w:rPr>
                <w:iCs/>
              </w:rPr>
              <w:t>dla</w:t>
            </w:r>
            <w:r w:rsidR="00AA7DF4">
              <w:rPr>
                <w:iCs/>
              </w:rPr>
              <w:t xml:space="preserve"> </w:t>
            </w:r>
            <w:r w:rsidRPr="0018596F">
              <w:rPr>
                <w:iCs/>
              </w:rPr>
              <w:t>uczniów</w:t>
            </w:r>
            <w:r w:rsidR="00AA7DF4">
              <w:rPr>
                <w:iCs/>
              </w:rPr>
              <w:t xml:space="preserve"> i </w:t>
            </w:r>
            <w:r w:rsidRPr="0018596F">
              <w:rPr>
                <w:iCs/>
              </w:rPr>
              <w:t>podopiecznych ze zróżnicowanymi potrzebami, wykazując się przy tym samodzielnością i innowacyjnością</w:t>
            </w:r>
            <w:r w:rsidR="00AA7DF4">
              <w:rPr>
                <w:iCs/>
              </w:rPr>
              <w:t xml:space="preserve">. </w:t>
            </w:r>
            <w:r>
              <w:rPr>
                <w:iCs/>
              </w:rPr>
              <w:t xml:space="preserve">Potrafi wspierać </w:t>
            </w:r>
            <w:r w:rsidRPr="0018596F">
              <w:rPr>
                <w:iCs/>
              </w:rPr>
              <w:t>uczestników procesów opiekuńczych, wychowawczych, dydaktycznych w ich rozwoju, a także inspiruje do działań na rzecz uczenia się przez całe życie</w:t>
            </w:r>
            <w:r w:rsidR="00AA7DF4">
              <w:rPr>
                <w:iCs/>
              </w:rPr>
              <w:t>.</w:t>
            </w:r>
          </w:p>
          <w:p w14:paraId="6CF784A7" w14:textId="2A619775" w:rsidR="000B4E38" w:rsidRPr="006F7D1B" w:rsidRDefault="000B4E38" w:rsidP="00AA7DF4">
            <w:pPr>
              <w:jc w:val="both"/>
              <w:rPr>
                <w:i/>
                <w:iCs/>
              </w:rPr>
            </w:pPr>
          </w:p>
        </w:tc>
        <w:tc>
          <w:tcPr>
            <w:tcW w:w="1842" w:type="dxa"/>
            <w:vAlign w:val="center"/>
          </w:tcPr>
          <w:p w14:paraId="6EA8D9E6" w14:textId="508C9A57" w:rsidR="0018596F" w:rsidRPr="00634141" w:rsidRDefault="0018596F" w:rsidP="0018596F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t>Ćwiczenia</w:t>
            </w:r>
          </w:p>
        </w:tc>
        <w:tc>
          <w:tcPr>
            <w:tcW w:w="1615" w:type="dxa"/>
            <w:vAlign w:val="center"/>
          </w:tcPr>
          <w:p w14:paraId="2DA36106" w14:textId="77777777" w:rsidR="0018596F" w:rsidRDefault="0018596F" w:rsidP="00185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5214F541" w14:textId="77777777" w:rsidR="0018596F" w:rsidRDefault="0018596F" w:rsidP="001859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5EBC47A9" w14:textId="77777777" w:rsidR="0018596F" w:rsidRDefault="0018596F" w:rsidP="00D270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270B7" w:rsidRPr="00732BA2" w14:paraId="721B70A6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7EEB8808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040B360" w14:textId="77777777" w:rsidR="00D270B7" w:rsidRDefault="00D270B7" w:rsidP="00D270B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61356">
              <w:rPr>
                <w:iCs/>
              </w:rPr>
              <w:t xml:space="preserve">Potrafi rozwijać kompetencje społeczne, </w:t>
            </w:r>
            <w:r w:rsidRPr="00A143EA">
              <w:rPr>
                <w:b/>
                <w:bCs/>
                <w:i/>
                <w:iCs/>
              </w:rPr>
              <w:t>B.2.K1. jest gotów do okazywania empatii uczniom/podopiecznym oraz zapewniania im wsparcia i pomocy; potrafi zorganizować zajęcia opiekuńczo-wychowawcze w placówce</w:t>
            </w:r>
            <w:r>
              <w:rPr>
                <w:i/>
                <w:iCs/>
              </w:rPr>
              <w:t>, t</w:t>
            </w:r>
            <w:r w:rsidRPr="00661356">
              <w:rPr>
                <w:iCs/>
              </w:rPr>
              <w:t>worzy programy profilaktyczne</w:t>
            </w:r>
            <w:r>
              <w:rPr>
                <w:iCs/>
              </w:rPr>
              <w:t xml:space="preserve">, scenariusze dla konkretnej grupy podopiecznych, </w:t>
            </w:r>
          </w:p>
          <w:p w14:paraId="3AAFCDE0" w14:textId="38DD3B1B" w:rsidR="00620E91" w:rsidRPr="005377FE" w:rsidRDefault="00620E91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579E5DE" w14:textId="36A858AC" w:rsidR="00D270B7" w:rsidRPr="00634141" w:rsidRDefault="00F04E39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D270B7" w:rsidRPr="00634141">
              <w:rPr>
                <w:sz w:val="20"/>
                <w:szCs w:val="20"/>
              </w:rPr>
              <w:t>wiczenia</w:t>
            </w:r>
          </w:p>
        </w:tc>
        <w:tc>
          <w:tcPr>
            <w:tcW w:w="1615" w:type="dxa"/>
            <w:vAlign w:val="center"/>
          </w:tcPr>
          <w:p w14:paraId="10701488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SMPED_U04</w:t>
            </w:r>
          </w:p>
          <w:p w14:paraId="36D06B2A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SMPED_U08</w:t>
            </w:r>
          </w:p>
          <w:p w14:paraId="74AC0837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SMPED_K05</w:t>
            </w:r>
          </w:p>
          <w:p w14:paraId="307420CF" w14:textId="130C5478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270B7" w:rsidRPr="00732BA2" w14:paraId="4ED41B5F" w14:textId="77777777" w:rsidTr="005377FE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56557EFB" w:rsidR="00D270B7" w:rsidRPr="00DC32AE" w:rsidRDefault="00D270B7" w:rsidP="00D270B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524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C4806D" w14:textId="0CE288E3" w:rsidR="00AA7DF4" w:rsidRPr="005F71F3" w:rsidRDefault="00D270B7" w:rsidP="00D270B7">
            <w:pPr>
              <w:jc w:val="both"/>
            </w:pPr>
            <w:r w:rsidRPr="00661356">
              <w:rPr>
                <w:iCs/>
              </w:rPr>
              <w:t xml:space="preserve">Posiada umiejętności interpersonalne (zwłaszcza komunikacja oraz współpraca) niezbędne do współdziałania wychowankiem jak i różnymi podmiotami opieki i wychowania w celu </w:t>
            </w:r>
            <w:r w:rsidRPr="00661356">
              <w:rPr>
                <w:iCs/>
              </w:rPr>
              <w:lastRenderedPageBreak/>
              <w:t>maksymalizacji efektów pracy pedagogicznej.</w:t>
            </w:r>
            <w:r w:rsidRPr="005F71F3">
              <w:t xml:space="preserve"> </w:t>
            </w:r>
            <w:r w:rsidRPr="00A143EA">
              <w:rPr>
                <w:b/>
                <w:bCs/>
                <w:i/>
                <w:iCs/>
              </w:rPr>
              <w:t xml:space="preserve">B.2.K1. jest gotów do okazywania empatii uczniom oraz zapewniania im wsparcia i pomocy w różnych sytuacjach. </w:t>
            </w:r>
          </w:p>
          <w:p w14:paraId="7FDC42DD" w14:textId="01059B8B" w:rsidR="00D270B7" w:rsidRPr="005377FE" w:rsidRDefault="00D270B7" w:rsidP="00D270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FFE1F9B" w14:textId="5C9A49BD" w:rsidR="00D270B7" w:rsidRPr="00634141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634141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615" w:type="dxa"/>
            <w:vAlign w:val="center"/>
          </w:tcPr>
          <w:p w14:paraId="2CB1F991" w14:textId="77777777" w:rsidR="00D270B7" w:rsidRDefault="00D270B7" w:rsidP="00D270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SMPED_K05</w:t>
            </w:r>
          </w:p>
          <w:p w14:paraId="130F58F3" w14:textId="5B113BFC" w:rsidR="00D270B7" w:rsidRPr="00813DC9" w:rsidRDefault="00D270B7" w:rsidP="00D270B7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2292"/>
        <w:gridCol w:w="1535"/>
      </w:tblGrid>
      <w:tr w:rsidR="00C92365" w:rsidRPr="00732BA2" w14:paraId="67AAB1CE" w14:textId="77777777" w:rsidTr="00C83962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2292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7A06F59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47AB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5F47" w:rsidRPr="00732BA2" w14:paraId="60119D99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A740A8C" w14:textId="0C55D437" w:rsidR="00475F47" w:rsidRPr="00634141" w:rsidRDefault="00475F47" w:rsidP="00A861C5">
            <w:pPr>
              <w:jc w:val="both"/>
              <w:rPr>
                <w:bCs/>
                <w:sz w:val="20"/>
                <w:szCs w:val="20"/>
              </w:rPr>
            </w:pPr>
            <w:r w:rsidRPr="00661356">
              <w:rPr>
                <w:iCs/>
              </w:rPr>
              <w:t>Omówienie przedmiotu: zapoznanie studentów z kartą opisu przedmiotu, zapoznanie z efektami uczenia się przewidzianymi dla przedmiotu, zapoznanie z celami przedmiotu realizowanymi</w:t>
            </w:r>
            <w:r>
              <w:rPr>
                <w:iCs/>
              </w:rPr>
              <w:t xml:space="preserve"> </w:t>
            </w:r>
            <w:r w:rsidRPr="00661356">
              <w:rPr>
                <w:iCs/>
              </w:rPr>
              <w:t>w trakcie zajęć. Zapoznanie z zasadami bezpieczeństwa i higieny pracy w odniesieniu do przedmiotu.</w:t>
            </w:r>
            <w:r w:rsidR="00A861C5">
              <w:rPr>
                <w:iCs/>
              </w:rPr>
              <w:t xml:space="preserve"> </w:t>
            </w:r>
            <w:r w:rsidRPr="00661356">
              <w:rPr>
                <w:iCs/>
              </w:rPr>
              <w:t xml:space="preserve">System opieki i wychowania w Polsce. </w:t>
            </w:r>
          </w:p>
        </w:tc>
        <w:tc>
          <w:tcPr>
            <w:tcW w:w="2292" w:type="dxa"/>
            <w:vAlign w:val="center"/>
          </w:tcPr>
          <w:p w14:paraId="37489EC9" w14:textId="7F236464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DB5E093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F04E39" w:rsidRPr="00732BA2" w14:paraId="160A12DE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3BAFED2" w:rsidR="00F04E39" w:rsidRPr="00634141" w:rsidRDefault="00F04E39" w:rsidP="00F04E3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iCs/>
              </w:rPr>
              <w:t>P</w:t>
            </w:r>
            <w:r w:rsidRPr="00EB0B0C">
              <w:rPr>
                <w:iCs/>
              </w:rPr>
              <w:t>omoc psychologiczno-pedagogiczn</w:t>
            </w:r>
            <w:r>
              <w:rPr>
                <w:iCs/>
              </w:rPr>
              <w:t>a</w:t>
            </w:r>
            <w:r w:rsidRPr="00EB0B0C">
              <w:rPr>
                <w:iCs/>
              </w:rPr>
              <w:t xml:space="preserve"> w szkole – regulacje prawne, zasady udzielania wsparcia w placówkach systemu oświaty, a także znaczenie współpracy rodziny ucznia i szkoły oraz szkoły ze środowiskiem pozaszkolnym;</w:t>
            </w:r>
          </w:p>
        </w:tc>
        <w:tc>
          <w:tcPr>
            <w:tcW w:w="2292" w:type="dxa"/>
          </w:tcPr>
          <w:p w14:paraId="3E5E32C5" w14:textId="77777777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</w:p>
          <w:p w14:paraId="4E2B69AB" w14:textId="59E4ECD3" w:rsidR="00F04E39" w:rsidRPr="00732BA2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65752C1C" w:rsidR="00F04E39" w:rsidRPr="00732BA2" w:rsidRDefault="00F04E39" w:rsidP="00F04E39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</w:tr>
      <w:tr w:rsidR="00F04E39" w:rsidRPr="00732BA2" w14:paraId="73D8D366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35D588E" w:rsidR="00F04E39" w:rsidRPr="00634141" w:rsidRDefault="00F04E39" w:rsidP="00F04E3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661356">
              <w:rPr>
                <w:iCs/>
              </w:rPr>
              <w:t xml:space="preserve">Nauczyciel/wychowawca w procesie opieki w wychowania. Zasady pracy </w:t>
            </w:r>
            <w:r w:rsidR="001B367C">
              <w:rPr>
                <w:iCs/>
              </w:rPr>
              <w:t>profilaktyczno</w:t>
            </w:r>
            <w:r w:rsidRPr="00661356">
              <w:rPr>
                <w:iCs/>
              </w:rPr>
              <w:t>-wychowawczej nauczyciela: obowiązki nauczyciela jako wychowawcy klasy, metodyka pracy wychowawczej, style kierowania klasą, ład i dyscyplin</w:t>
            </w:r>
            <w:r>
              <w:rPr>
                <w:iCs/>
              </w:rPr>
              <w:t>a w klasie oraz innych grupach.</w:t>
            </w:r>
          </w:p>
        </w:tc>
        <w:tc>
          <w:tcPr>
            <w:tcW w:w="2292" w:type="dxa"/>
          </w:tcPr>
          <w:p w14:paraId="123B4652" w14:textId="77777777" w:rsidR="00F04E39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8A88213" w14:textId="77777777" w:rsidR="00F04E39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23F110A" w14:textId="07057D67" w:rsidR="00F04E39" w:rsidRPr="00732BA2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5B2A1DAA" w:rsidR="00F04E39" w:rsidRPr="00732BA2" w:rsidRDefault="00F04E39" w:rsidP="00F04E39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F04E39" w:rsidRPr="00732BA2" w14:paraId="523D9193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A9C1F93" w:rsidR="00F04E39" w:rsidRPr="00634141" w:rsidRDefault="00F04E39" w:rsidP="00F04E3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iCs/>
              </w:rPr>
              <w:t>P</w:t>
            </w:r>
            <w:r w:rsidRPr="00661356">
              <w:rPr>
                <w:iCs/>
              </w:rPr>
              <w:t>oszanowanie godności dziecka, ucznia</w:t>
            </w:r>
            <w:r>
              <w:rPr>
                <w:iCs/>
              </w:rPr>
              <w:t xml:space="preserve">, </w:t>
            </w:r>
            <w:r w:rsidRPr="00661356">
              <w:rPr>
                <w:iCs/>
              </w:rPr>
              <w:t>wychowanka, różnicowanie, indywidualizacja i personalizacja pracy z uczniami,</w:t>
            </w:r>
            <w:r>
              <w:rPr>
                <w:iCs/>
              </w:rPr>
              <w:t xml:space="preserve"> poprzez szereg rodzaju różnych zajęć przygotowanych dla ucznia/podopiecznego. Scenariusze zajęć kierowane dla podopiecznych różnych placówek. </w:t>
            </w:r>
          </w:p>
        </w:tc>
        <w:tc>
          <w:tcPr>
            <w:tcW w:w="2292" w:type="dxa"/>
          </w:tcPr>
          <w:p w14:paraId="6C454512" w14:textId="77777777" w:rsidR="00F04E39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6352BC27" w14:textId="77777777" w:rsidR="00F04E39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4333E82" w14:textId="3877B475" w:rsidR="00F04E39" w:rsidRPr="00732BA2" w:rsidRDefault="00F04E39" w:rsidP="00F04E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9C0E762" w:rsidR="00F04E39" w:rsidRPr="00732BA2" w:rsidRDefault="00F04E39" w:rsidP="00F04E39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F04E39" w:rsidRPr="00732BA2" w14:paraId="2C9F03FF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7D7FB4" w14:textId="42741721" w:rsidR="00F04E39" w:rsidRPr="00634141" w:rsidRDefault="00F04E39" w:rsidP="00F04E39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</w:rPr>
              <w:t>F</w:t>
            </w:r>
            <w:r w:rsidRPr="00661356">
              <w:rPr>
                <w:iCs/>
              </w:rPr>
              <w:t xml:space="preserve">unkcjonowanie klasy szkolnej jako grupy społecznej, procesy społeczne w klasie, rozwiązywanie konfliktów w klasie lub </w:t>
            </w:r>
            <w:r>
              <w:rPr>
                <w:iCs/>
              </w:rPr>
              <w:t xml:space="preserve">innej </w:t>
            </w:r>
            <w:r w:rsidRPr="00661356">
              <w:rPr>
                <w:iCs/>
              </w:rPr>
              <w:t>grupie wychowawczej</w:t>
            </w:r>
            <w:r>
              <w:rPr>
                <w:iCs/>
              </w:rPr>
              <w:t>, metody rozwiązywania konfliktów. Scenariusze zajęć kierowane dla podopiecznych różnych placówek.</w:t>
            </w:r>
          </w:p>
        </w:tc>
        <w:tc>
          <w:tcPr>
            <w:tcW w:w="2292" w:type="dxa"/>
          </w:tcPr>
          <w:p w14:paraId="0C80FED7" w14:textId="77777777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</w:p>
          <w:p w14:paraId="6998BDCE" w14:textId="7809013A" w:rsidR="00F04E39" w:rsidRPr="00732BA2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4A6B928C" w:rsidR="00F04E39" w:rsidRPr="00732BA2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F04E39" w:rsidRPr="00732BA2" w14:paraId="2E08C1C7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11E8FD5E" w:rsidR="00F04E39" w:rsidRPr="00634141" w:rsidRDefault="00F04E39" w:rsidP="00F04E39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</w:rPr>
              <w:t>A</w:t>
            </w:r>
            <w:r w:rsidRPr="00661356">
              <w:rPr>
                <w:iCs/>
              </w:rPr>
              <w:t>nimowanie życia społeczno-kulturalnego klasy</w:t>
            </w:r>
            <w:r>
              <w:rPr>
                <w:iCs/>
              </w:rPr>
              <w:t>/grupy</w:t>
            </w:r>
            <w:r w:rsidRPr="00661356">
              <w:rPr>
                <w:iCs/>
              </w:rPr>
              <w:t>, rozwijanie u dzieci, uczniów lub wychowanków kompetencji komunikacyjnych i umiejętności społecznych.</w:t>
            </w:r>
            <w:r>
              <w:rPr>
                <w:iCs/>
              </w:rPr>
              <w:t xml:space="preserve"> Scenariusze zajęć</w:t>
            </w:r>
            <w:r w:rsidR="001B367C">
              <w:rPr>
                <w:iCs/>
              </w:rPr>
              <w:t>.</w:t>
            </w:r>
          </w:p>
        </w:tc>
        <w:tc>
          <w:tcPr>
            <w:tcW w:w="2292" w:type="dxa"/>
          </w:tcPr>
          <w:p w14:paraId="36461A3B" w14:textId="77777777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</w:p>
          <w:p w14:paraId="474BC714" w14:textId="4BBD3FD1" w:rsidR="00F04E39" w:rsidRPr="00732BA2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40D39490" w:rsidR="00F04E39" w:rsidRPr="00732BA2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06_W</w:t>
            </w:r>
          </w:p>
        </w:tc>
      </w:tr>
      <w:tr w:rsidR="00F04E39" w:rsidRPr="00732BA2" w14:paraId="66ACD126" w14:textId="77777777" w:rsidTr="00DB3DA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73BD236" w14:textId="432C7999" w:rsidR="00F04E39" w:rsidRDefault="00F04E39" w:rsidP="00F04E39">
            <w:pPr>
              <w:jc w:val="both"/>
              <w:rPr>
                <w:iCs/>
              </w:rPr>
            </w:pPr>
            <w:r>
              <w:rPr>
                <w:iCs/>
              </w:rPr>
              <w:t xml:space="preserve">Projektowanie </w:t>
            </w:r>
            <w:r w:rsidRPr="0018596F">
              <w:rPr>
                <w:iCs/>
              </w:rPr>
              <w:t>i realiz</w:t>
            </w:r>
            <w:r>
              <w:rPr>
                <w:iCs/>
              </w:rPr>
              <w:t xml:space="preserve">owanie </w:t>
            </w:r>
            <w:r w:rsidRPr="0018596F">
              <w:rPr>
                <w:iCs/>
              </w:rPr>
              <w:t>działa</w:t>
            </w:r>
            <w:r>
              <w:rPr>
                <w:iCs/>
              </w:rPr>
              <w:t>ń</w:t>
            </w:r>
            <w:r w:rsidRPr="0018596F">
              <w:rPr>
                <w:iCs/>
              </w:rPr>
              <w:t xml:space="preserve"> </w:t>
            </w:r>
            <w:r w:rsidR="001B367C">
              <w:rPr>
                <w:iCs/>
              </w:rPr>
              <w:t>profilaktyczno</w:t>
            </w:r>
            <w:r w:rsidRPr="0018596F">
              <w:rPr>
                <w:iCs/>
              </w:rPr>
              <w:t>-wychowawc</w:t>
            </w:r>
            <w:r>
              <w:rPr>
                <w:iCs/>
              </w:rPr>
              <w:t>zych</w:t>
            </w:r>
            <w:r w:rsidRPr="0018596F">
              <w:rPr>
                <w:iCs/>
              </w:rPr>
              <w:t xml:space="preserve"> dla uczniów/podopiecznych ze zróżnicowanymi p</w:t>
            </w:r>
            <w:r>
              <w:rPr>
                <w:iCs/>
              </w:rPr>
              <w:t>otr</w:t>
            </w:r>
            <w:r w:rsidRPr="0018596F">
              <w:rPr>
                <w:iCs/>
              </w:rPr>
              <w:t xml:space="preserve">zebami, </w:t>
            </w:r>
            <w:r>
              <w:rPr>
                <w:iCs/>
              </w:rPr>
              <w:t xml:space="preserve">wspieranie </w:t>
            </w:r>
            <w:r w:rsidRPr="0018596F">
              <w:rPr>
                <w:iCs/>
              </w:rPr>
              <w:t>uczestników procesów wychowawczych</w:t>
            </w:r>
            <w:r w:rsidR="001B367C">
              <w:rPr>
                <w:iCs/>
              </w:rPr>
              <w:t xml:space="preserve"> </w:t>
            </w:r>
            <w:r w:rsidRPr="0018596F">
              <w:rPr>
                <w:iCs/>
              </w:rPr>
              <w:t>w ich rozwoju, a także inspir</w:t>
            </w:r>
            <w:r>
              <w:rPr>
                <w:iCs/>
              </w:rPr>
              <w:t xml:space="preserve">owanie </w:t>
            </w:r>
            <w:r w:rsidRPr="0018596F">
              <w:rPr>
                <w:iCs/>
              </w:rPr>
              <w:t xml:space="preserve"> do działań na rzecz uczenia się</w:t>
            </w:r>
            <w:r w:rsidR="001B367C">
              <w:rPr>
                <w:iCs/>
              </w:rPr>
              <w:t>.</w:t>
            </w:r>
          </w:p>
        </w:tc>
        <w:tc>
          <w:tcPr>
            <w:tcW w:w="2292" w:type="dxa"/>
          </w:tcPr>
          <w:p w14:paraId="6C0E2209" w14:textId="77777777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</w:p>
          <w:p w14:paraId="5CFC2C18" w14:textId="3A691317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 w:rsidRPr="00945274"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3483B0" w14:textId="5C4169B2" w:rsidR="00F04E39" w:rsidRDefault="00F04E39" w:rsidP="00F04E39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475F47" w:rsidRPr="00732BA2" w14:paraId="508F3A1C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FE664B1" w:rsidR="00475F47" w:rsidRPr="00634141" w:rsidRDefault="00475F47" w:rsidP="00475F47">
            <w:pPr>
              <w:pStyle w:val="NormalnyWeb"/>
              <w:jc w:val="both"/>
              <w:rPr>
                <w:iCs/>
                <w:sz w:val="20"/>
                <w:szCs w:val="20"/>
              </w:rPr>
            </w:pPr>
            <w:r w:rsidRPr="00661356">
              <w:rPr>
                <w:iCs/>
              </w:rPr>
              <w:t xml:space="preserve">Rozwój kompetencji społecznych, okazywanie empatii uczniom oraz zapewnienie im wsparcia i pomocy jako </w:t>
            </w:r>
            <w:r w:rsidRPr="00661356">
              <w:rPr>
                <w:iCs/>
              </w:rPr>
              <w:lastRenderedPageBreak/>
              <w:t>podstawa do ich lepszego funkcjonowania w społeczeństwie. Tworzenie programów profilaktycznych</w:t>
            </w:r>
            <w:r>
              <w:rPr>
                <w:iCs/>
              </w:rPr>
              <w:t>, różnorodnych scenariuszy zajęć</w:t>
            </w:r>
            <w:r w:rsidRPr="00661356">
              <w:rPr>
                <w:iCs/>
              </w:rPr>
              <w:t>.</w:t>
            </w:r>
          </w:p>
        </w:tc>
        <w:tc>
          <w:tcPr>
            <w:tcW w:w="2292" w:type="dxa"/>
            <w:vAlign w:val="center"/>
          </w:tcPr>
          <w:p w14:paraId="263FB6A2" w14:textId="7D92C111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3C56EF9B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475F47" w:rsidRPr="00732BA2" w14:paraId="641AD914" w14:textId="77777777" w:rsidTr="00C8396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1C41ACFD" w:rsidR="00475F47" w:rsidRPr="00634141" w:rsidRDefault="00475F47" w:rsidP="0079466A">
            <w:pPr>
              <w:rPr>
                <w:iCs/>
                <w:sz w:val="20"/>
                <w:szCs w:val="20"/>
              </w:rPr>
            </w:pPr>
            <w:r w:rsidRPr="00661356">
              <w:rPr>
                <w:iCs/>
              </w:rPr>
              <w:t>Współpraca z rodzicami, opiekunami/nauczycielami oraz najbliższym środowiskiem w celu maksymalizacji efektów pracy pedagogicznej</w:t>
            </w:r>
            <w:r>
              <w:rPr>
                <w:iCs/>
              </w:rPr>
              <w:t>, w tym socjalizacyjnej i resocjalizacyjnej</w:t>
            </w:r>
            <w:r w:rsidRPr="00661356">
              <w:rPr>
                <w:iCs/>
              </w:rPr>
              <w:t>. Rola umiejętności interpersonalnych (dobrej komunikacji i współpracy)</w:t>
            </w:r>
            <w:r>
              <w:rPr>
                <w:iCs/>
              </w:rPr>
              <w:t xml:space="preserve"> w działaniach</w:t>
            </w:r>
            <w:r w:rsidRPr="00661356">
              <w:rPr>
                <w:iCs/>
              </w:rPr>
              <w:t>.</w:t>
            </w:r>
          </w:p>
        </w:tc>
        <w:tc>
          <w:tcPr>
            <w:tcW w:w="2292" w:type="dxa"/>
            <w:vAlign w:val="center"/>
          </w:tcPr>
          <w:p w14:paraId="0205A8C8" w14:textId="4EAC1EE2" w:rsidR="00475F47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C6B5B54" w14:textId="2E28C105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535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E32CF78" w:rsidR="00475F47" w:rsidRPr="00732BA2" w:rsidRDefault="00475F47" w:rsidP="00475F4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B6F9F1F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A45A41">
        <w:rPr>
          <w:b/>
          <w:sz w:val="20"/>
          <w:szCs w:val="20"/>
        </w:rPr>
        <w:t>4</w:t>
      </w:r>
    </w:p>
    <w:p w14:paraId="26A0D3E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Borowski R., Placówki opiekuńczo-wychowawcze, Płock : "Novum", 2011.</w:t>
      </w:r>
    </w:p>
    <w:p w14:paraId="02ED2D9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 xml:space="preserve">Gajewska G., </w:t>
      </w:r>
      <w:proofErr w:type="spellStart"/>
      <w:r w:rsidRPr="008A6AE0">
        <w:rPr>
          <w:iCs/>
          <w:sz w:val="20"/>
          <w:szCs w:val="20"/>
        </w:rPr>
        <w:t>Bazydło</w:t>
      </w:r>
      <w:proofErr w:type="spellEnd"/>
      <w:r w:rsidRPr="008A6AE0">
        <w:rPr>
          <w:iCs/>
          <w:sz w:val="20"/>
          <w:szCs w:val="20"/>
        </w:rPr>
        <w:t xml:space="preserve">-Stodolna K., Teoretyczno-metodyczne podstawy pracy opiekuńczo-wychowawczej w świetlicy: scenariusze zajęć wychowawczych, Zielona Góra 2005. </w:t>
      </w:r>
    </w:p>
    <w:p w14:paraId="0B9AA6F3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 xml:space="preserve">Górnicka B., Metodyka pracy opiekuńczo-wychowawczej : wybrane zagadnienia : podręcznik akademicki, Opole 2015. </w:t>
      </w:r>
    </w:p>
    <w:p w14:paraId="47037199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>Górecka B., Metodyka pracy opiekuńczo-wychowawczej: wybrane zagadnienia : podręcznik akademicki, Opole 2015.</w:t>
      </w:r>
    </w:p>
    <w:p w14:paraId="6A29D2B2" w14:textId="77777777" w:rsidR="00A45A41" w:rsidRPr="00A45A41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A45A41">
        <w:rPr>
          <w:iCs/>
          <w:sz w:val="20"/>
          <w:szCs w:val="20"/>
        </w:rPr>
        <w:t>Kamińska U., Zarys metodyki pracy opiekuńczo-wychowawczej w rodzinnych i instytucjonalnych formach wychowania, Katowice 2003.</w:t>
      </w:r>
    </w:p>
    <w:p w14:paraId="03E24F61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proofErr w:type="spellStart"/>
      <w:r w:rsidRPr="008A6AE0">
        <w:rPr>
          <w:iCs/>
          <w:sz w:val="20"/>
          <w:szCs w:val="20"/>
        </w:rPr>
        <w:t>Krzywoń</w:t>
      </w:r>
      <w:proofErr w:type="spellEnd"/>
      <w:r w:rsidRPr="008A6AE0">
        <w:rPr>
          <w:iCs/>
          <w:sz w:val="20"/>
          <w:szCs w:val="20"/>
        </w:rPr>
        <w:t xml:space="preserve"> D., Kraina kreatywności: warsztat twórczego pedagoga w pracy z dziećmi, Sosnowiec: Oficyna Wydawnicza </w:t>
      </w:r>
      <w:proofErr w:type="spellStart"/>
      <w:r w:rsidRPr="008A6AE0">
        <w:rPr>
          <w:iCs/>
          <w:sz w:val="20"/>
          <w:szCs w:val="20"/>
        </w:rPr>
        <w:t>Humanitas</w:t>
      </w:r>
      <w:proofErr w:type="spellEnd"/>
      <w:r w:rsidRPr="008A6AE0">
        <w:rPr>
          <w:iCs/>
          <w:sz w:val="20"/>
          <w:szCs w:val="20"/>
        </w:rPr>
        <w:t>, 2021.</w:t>
      </w:r>
    </w:p>
    <w:p w14:paraId="129A9BF7" w14:textId="77777777" w:rsidR="00A45A41" w:rsidRPr="008A6AE0" w:rsidRDefault="00A45A41" w:rsidP="00A45A41">
      <w:pPr>
        <w:numPr>
          <w:ilvl w:val="0"/>
          <w:numId w:val="17"/>
        </w:numPr>
        <w:rPr>
          <w:iCs/>
          <w:sz w:val="20"/>
          <w:szCs w:val="20"/>
        </w:rPr>
      </w:pPr>
      <w:r w:rsidRPr="008A6AE0">
        <w:rPr>
          <w:iCs/>
          <w:sz w:val="20"/>
          <w:szCs w:val="20"/>
        </w:rPr>
        <w:t>Polkowski T., Metoda indywidualnych planów pracy z dzieckiem i rodziną w warunkach instytucji opiekuńczo-wychowawczej, Towarzystwo "Nasz Dom", 2020.</w:t>
      </w:r>
    </w:p>
    <w:p w14:paraId="6184E7E1" w14:textId="77777777" w:rsidR="00A45A41" w:rsidRDefault="00E77BDC" w:rsidP="00A45A41">
      <w:pPr>
        <w:numPr>
          <w:ilvl w:val="0"/>
          <w:numId w:val="17"/>
        </w:numPr>
        <w:rPr>
          <w:iCs/>
          <w:sz w:val="20"/>
          <w:szCs w:val="20"/>
        </w:rPr>
      </w:pPr>
      <w:hyperlink r:id="rId8" w:history="1">
        <w:r w:rsidR="00A45A41" w:rsidRPr="00A45A41">
          <w:rPr>
            <w:iCs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58BE1C96" w14:textId="77777777" w:rsidR="00A45A41" w:rsidRPr="00A45A41" w:rsidRDefault="00A45A41" w:rsidP="00A45A41">
      <w:pPr>
        <w:numPr>
          <w:ilvl w:val="0"/>
          <w:numId w:val="17"/>
        </w:numPr>
        <w:rPr>
          <w:sz w:val="20"/>
          <w:szCs w:val="20"/>
        </w:rPr>
      </w:pPr>
      <w:r w:rsidRPr="00A45A41">
        <w:rPr>
          <w:iCs/>
          <w:sz w:val="20"/>
          <w:szCs w:val="20"/>
        </w:rPr>
        <w:t xml:space="preserve">Wilk T. /red./ Niektóre obszary pracy opiekuńczo-wychowawczej i edukacyjnej szkoły oraz środowiska lokalnego, Kraków 2007. </w:t>
      </w:r>
    </w:p>
    <w:p w14:paraId="07D30346" w14:textId="489570C6" w:rsidR="00A45A41" w:rsidRPr="008A6AE0" w:rsidRDefault="00E77BDC" w:rsidP="00A45A41">
      <w:pPr>
        <w:numPr>
          <w:ilvl w:val="0"/>
          <w:numId w:val="17"/>
        </w:numPr>
        <w:rPr>
          <w:sz w:val="20"/>
          <w:szCs w:val="20"/>
        </w:rPr>
      </w:pPr>
      <w:hyperlink r:id="rId9" w:history="1">
        <w:r w:rsidR="00A45A41" w:rsidRPr="00BC60EF">
          <w:rPr>
            <w:rStyle w:val="Hipercze"/>
            <w:sz w:val="20"/>
            <w:szCs w:val="20"/>
          </w:rPr>
          <w:t>https://praca-opiekunczo-wychowawcza.wyklady.org/wyklad/103_pojecie-opieki-i-procesu-opiekunczo-wychowawczego.html</w:t>
        </w:r>
      </w:hyperlink>
    </w:p>
    <w:p w14:paraId="4E9B9D77" w14:textId="563EA58C" w:rsidR="005377FE" w:rsidRDefault="0078389F" w:rsidP="005377FE">
      <w:pPr>
        <w:numPr>
          <w:ilvl w:val="0"/>
          <w:numId w:val="17"/>
        </w:numPr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Zięba-Kołodziej B., </w:t>
      </w:r>
      <w:proofErr w:type="spellStart"/>
      <w:r>
        <w:rPr>
          <w:iCs/>
          <w:sz w:val="20"/>
          <w:szCs w:val="20"/>
        </w:rPr>
        <w:t>Oliinyk</w:t>
      </w:r>
      <w:proofErr w:type="spellEnd"/>
      <w:r>
        <w:rPr>
          <w:iCs/>
          <w:sz w:val="20"/>
          <w:szCs w:val="20"/>
        </w:rPr>
        <w:t xml:space="preserve"> M., Podejście skoncentrowane na rozwiązaniach (PSR) w praktyce edukacyjnej. Państwowa Wyższa Szkoła Zawodowa im. Prof. Stanisława Tarnowskiego w Tarnowie, 2023. </w:t>
      </w:r>
      <w:hyperlink r:id="rId10" w:history="1">
        <w:r w:rsidRPr="00DF5B91">
          <w:rPr>
            <w:rStyle w:val="Hipercze"/>
            <w:iCs/>
            <w:sz w:val="20"/>
            <w:szCs w:val="20"/>
          </w:rPr>
          <w:t>http://mir.dspu.edu.ua/article/view/282774/277657</w:t>
        </w:r>
      </w:hyperlink>
      <w:r w:rsidR="005377FE">
        <w:rPr>
          <w:iCs/>
          <w:sz w:val="20"/>
          <w:szCs w:val="20"/>
        </w:rPr>
        <w:t xml:space="preserve"> </w:t>
      </w:r>
    </w:p>
    <w:p w14:paraId="5BDEC4A0" w14:textId="77777777" w:rsidR="00215C90" w:rsidRPr="005377FE" w:rsidRDefault="00215C90" w:rsidP="00215C90">
      <w:pPr>
        <w:ind w:left="720"/>
        <w:rPr>
          <w:iCs/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2FDAA8F" w:rsidR="0043462B" w:rsidRPr="0043462B" w:rsidRDefault="004454D7" w:rsidP="00847AB1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47AB1">
              <w:rPr>
                <w:sz w:val="20"/>
                <w:szCs w:val="20"/>
              </w:rPr>
              <w:t>4</w:t>
            </w:r>
          </w:p>
        </w:tc>
      </w:tr>
      <w:tr w:rsidR="000F717D" w:rsidRPr="00732BA2" w14:paraId="11C86FE8" w14:textId="5037DD9C" w:rsidTr="00CC5BC0">
        <w:tc>
          <w:tcPr>
            <w:tcW w:w="7366" w:type="dxa"/>
            <w:vAlign w:val="center"/>
          </w:tcPr>
          <w:p w14:paraId="0C8CD4B2" w14:textId="67023F87" w:rsidR="000F717D" w:rsidRPr="00732BA2" w:rsidRDefault="000F717D" w:rsidP="000F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</w:tcPr>
          <w:p w14:paraId="0A3D7E0B" w14:textId="2E798E92" w:rsidR="000F717D" w:rsidRPr="00732BA2" w:rsidRDefault="000F717D" w:rsidP="000F71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3280">
              <w:rPr>
                <w:sz w:val="20"/>
                <w:szCs w:val="20"/>
              </w:rPr>
              <w:t>Ćwiczenia</w:t>
            </w:r>
          </w:p>
        </w:tc>
      </w:tr>
      <w:tr w:rsidR="000F717D" w:rsidRPr="00732BA2" w14:paraId="7CCC8022" w14:textId="05C3D51E" w:rsidTr="00CC5BC0">
        <w:tc>
          <w:tcPr>
            <w:tcW w:w="7366" w:type="dxa"/>
            <w:vAlign w:val="center"/>
          </w:tcPr>
          <w:p w14:paraId="4A24B1F9" w14:textId="0F9541E7" w:rsidR="000F717D" w:rsidRPr="00202C87" w:rsidRDefault="000F717D" w:rsidP="000F717D">
            <w:pPr>
              <w:rPr>
                <w:color w:val="000000"/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 xml:space="preserve">Dyskusja  </w:t>
            </w:r>
          </w:p>
        </w:tc>
        <w:tc>
          <w:tcPr>
            <w:tcW w:w="2552" w:type="dxa"/>
          </w:tcPr>
          <w:p w14:paraId="44D384C3" w14:textId="4A69C806" w:rsidR="000F717D" w:rsidRPr="00732BA2" w:rsidRDefault="000F717D" w:rsidP="000F71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3280">
              <w:rPr>
                <w:sz w:val="20"/>
                <w:szCs w:val="20"/>
              </w:rPr>
              <w:t>Ćwiczenia</w:t>
            </w:r>
          </w:p>
        </w:tc>
      </w:tr>
      <w:tr w:rsidR="000F717D" w:rsidRPr="00732BA2" w14:paraId="7071542D" w14:textId="77777777" w:rsidTr="00CC5BC0">
        <w:tc>
          <w:tcPr>
            <w:tcW w:w="7366" w:type="dxa"/>
            <w:vAlign w:val="center"/>
          </w:tcPr>
          <w:p w14:paraId="1E9817B9" w14:textId="0D0FBF88" w:rsidR="000F717D" w:rsidRPr="00202C87" w:rsidRDefault="000F717D" w:rsidP="000F717D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 pochodzącego z filmu, literatury</w:t>
            </w:r>
          </w:p>
        </w:tc>
        <w:tc>
          <w:tcPr>
            <w:tcW w:w="2552" w:type="dxa"/>
          </w:tcPr>
          <w:p w14:paraId="4BD2C8E2" w14:textId="37FD3115" w:rsidR="000F717D" w:rsidRPr="00732BA2" w:rsidRDefault="000F717D" w:rsidP="000F71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3280">
              <w:rPr>
                <w:sz w:val="20"/>
                <w:szCs w:val="20"/>
              </w:rPr>
              <w:t>Ćwiczenia</w:t>
            </w:r>
          </w:p>
        </w:tc>
      </w:tr>
      <w:tr w:rsidR="000F717D" w:rsidRPr="00732BA2" w14:paraId="558B4F8D" w14:textId="77777777" w:rsidTr="00CC5BC0">
        <w:tc>
          <w:tcPr>
            <w:tcW w:w="7366" w:type="dxa"/>
            <w:vAlign w:val="center"/>
          </w:tcPr>
          <w:p w14:paraId="1AEAF010" w14:textId="426B20B0" w:rsidR="000F717D" w:rsidRPr="00202C87" w:rsidRDefault="000F717D" w:rsidP="000F717D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Analiza przypadku pochodzącego z praktyki pedagogicznej</w:t>
            </w:r>
          </w:p>
        </w:tc>
        <w:tc>
          <w:tcPr>
            <w:tcW w:w="2552" w:type="dxa"/>
          </w:tcPr>
          <w:p w14:paraId="42085AAC" w14:textId="41C988E1" w:rsidR="000F717D" w:rsidRPr="00732BA2" w:rsidRDefault="000F717D" w:rsidP="000F717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A3280"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655D92D4" w:rsidR="006B5CD5" w:rsidRPr="00202C87" w:rsidRDefault="0078389F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Scenki tematyczne</w:t>
            </w:r>
          </w:p>
        </w:tc>
        <w:tc>
          <w:tcPr>
            <w:tcW w:w="2552" w:type="dxa"/>
            <w:vAlign w:val="center"/>
          </w:tcPr>
          <w:p w14:paraId="064A48A3" w14:textId="00CAD846" w:rsidR="006B5CD5" w:rsidRPr="00732BA2" w:rsidRDefault="008A6AE0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645F955E" w:rsidR="004454D7" w:rsidRPr="00202C87" w:rsidRDefault="008A6AE0" w:rsidP="006335DE">
            <w:pPr>
              <w:rPr>
                <w:sz w:val="20"/>
                <w:szCs w:val="20"/>
              </w:rPr>
            </w:pPr>
            <w:r w:rsidRPr="00202C87">
              <w:rPr>
                <w:color w:val="000000"/>
                <w:sz w:val="20"/>
                <w:szCs w:val="20"/>
              </w:rPr>
              <w:t>Przygotowanie scenariusza zajęć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21B035C3" w14:textId="77777777" w:rsidR="00CE0AEE" w:rsidRPr="0043462B" w:rsidRDefault="00CE0AEE" w:rsidP="00CE0A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41DD3A80" w14:textId="77777777" w:rsidR="002A39EF" w:rsidRDefault="002A39EF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709"/>
        <w:gridCol w:w="709"/>
        <w:gridCol w:w="708"/>
        <w:gridCol w:w="709"/>
        <w:gridCol w:w="709"/>
        <w:gridCol w:w="799"/>
      </w:tblGrid>
      <w:tr w:rsidR="00CF1517" w:rsidRPr="00650E93" w14:paraId="359D5E48" w14:textId="77777777" w:rsidTr="009A7091">
        <w:trPr>
          <w:trHeight w:val="609"/>
        </w:trPr>
        <w:tc>
          <w:tcPr>
            <w:tcW w:w="5920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343" w:type="dxa"/>
            <w:gridSpan w:val="6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9A7091">
        <w:trPr>
          <w:trHeight w:val="70"/>
        </w:trPr>
        <w:tc>
          <w:tcPr>
            <w:tcW w:w="5920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343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7"/>
            <w:tcBorders>
              <w:right w:val="single" w:sz="4" w:space="0" w:color="auto"/>
            </w:tcBorders>
          </w:tcPr>
          <w:p w14:paraId="0422019D" w14:textId="41A4A9C3" w:rsidR="00F1701A" w:rsidRPr="00CF31FC" w:rsidRDefault="00F1701A" w:rsidP="00847AB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47AB1">
              <w:rPr>
                <w:sz w:val="20"/>
                <w:szCs w:val="20"/>
              </w:rPr>
              <w:t>4</w:t>
            </w:r>
          </w:p>
        </w:tc>
      </w:tr>
      <w:tr w:rsidR="000F717D" w:rsidRPr="00650E93" w14:paraId="17379160" w14:textId="171A8077" w:rsidTr="00215C90">
        <w:trPr>
          <w:trHeight w:val="305"/>
        </w:trPr>
        <w:tc>
          <w:tcPr>
            <w:tcW w:w="5920" w:type="dxa"/>
            <w:vMerge w:val="restart"/>
            <w:vAlign w:val="center"/>
          </w:tcPr>
          <w:p w14:paraId="570A9C06" w14:textId="375574DC" w:rsidR="000F717D" w:rsidRPr="00532E2A" w:rsidRDefault="000F717D" w:rsidP="00215C9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scenariusza zajęć w grupie</w:t>
            </w:r>
          </w:p>
        </w:tc>
        <w:tc>
          <w:tcPr>
            <w:tcW w:w="709" w:type="dxa"/>
            <w:vAlign w:val="center"/>
          </w:tcPr>
          <w:p w14:paraId="4D1081AC" w14:textId="498449B7" w:rsidR="000F717D" w:rsidRPr="00532E2A" w:rsidRDefault="000F717D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096BA5C6" w:rsidR="000F717D" w:rsidRPr="00532E2A" w:rsidRDefault="000F717D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C4CD881" w:rsidR="000F717D" w:rsidRPr="00532E2A" w:rsidRDefault="000F717D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0F717D" w:rsidRPr="00532E2A" w:rsidRDefault="000F717D" w:rsidP="009A709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9B079B0" w:rsidR="000F717D" w:rsidRPr="00CF31FC" w:rsidRDefault="000F717D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DC32AE">
              <w:rPr>
                <w:sz w:val="20"/>
                <w:szCs w:val="20"/>
              </w:rPr>
              <w:t>_W</w:t>
            </w:r>
          </w:p>
        </w:tc>
        <w:tc>
          <w:tcPr>
            <w:tcW w:w="799" w:type="dxa"/>
            <w:vAlign w:val="center"/>
          </w:tcPr>
          <w:p w14:paraId="6EBF1F42" w14:textId="2879464F" w:rsidR="000F717D" w:rsidRPr="00CF31FC" w:rsidRDefault="000F717D" w:rsidP="009A7091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DC32AE">
              <w:rPr>
                <w:sz w:val="20"/>
                <w:szCs w:val="20"/>
              </w:rPr>
              <w:t>_W</w:t>
            </w:r>
          </w:p>
        </w:tc>
      </w:tr>
      <w:tr w:rsidR="000F717D" w:rsidRPr="00650E93" w14:paraId="1E33F779" w14:textId="3E6ADD7C" w:rsidTr="00215C90">
        <w:trPr>
          <w:trHeight w:val="305"/>
        </w:trPr>
        <w:tc>
          <w:tcPr>
            <w:tcW w:w="5920" w:type="dxa"/>
            <w:vMerge/>
            <w:vAlign w:val="center"/>
          </w:tcPr>
          <w:p w14:paraId="708C61A8" w14:textId="4661F735" w:rsidR="000F717D" w:rsidRPr="00532E2A" w:rsidRDefault="000F717D" w:rsidP="00215C90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8B5ADF" w14:textId="5185FC48" w:rsidR="000F717D" w:rsidRPr="00532E2A" w:rsidRDefault="000F717D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C32A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012A0C22" w14:textId="6AD38B6E" w:rsidR="000F717D" w:rsidRPr="00532E2A" w:rsidRDefault="000F717D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203623" w14:textId="5C9F6ADD" w:rsidR="000F717D" w:rsidRPr="00532E2A" w:rsidRDefault="000F717D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FC9C8FC" w14:textId="16729CD2" w:rsidR="000F717D" w:rsidRPr="00532E2A" w:rsidRDefault="000F717D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3062E8" w14:textId="34D7AFF4" w:rsidR="000F717D" w:rsidRPr="00CF31FC" w:rsidRDefault="000F717D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24BFB471" w14:textId="77777777" w:rsidR="000F717D" w:rsidRPr="00CF31FC" w:rsidRDefault="000F717D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15C90" w:rsidRPr="00650E93" w14:paraId="31C7556B" w14:textId="77777777" w:rsidTr="00215C90">
        <w:trPr>
          <w:trHeight w:val="305"/>
        </w:trPr>
        <w:tc>
          <w:tcPr>
            <w:tcW w:w="5920" w:type="dxa"/>
            <w:vAlign w:val="center"/>
          </w:tcPr>
          <w:p w14:paraId="37619F38" w14:textId="3EC6A2E2" w:rsidR="00215C90" w:rsidRPr="00532E2A" w:rsidRDefault="00215C90" w:rsidP="00215C9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73FD0">
              <w:rPr>
                <w:sz w:val="20"/>
                <w:szCs w:val="20"/>
              </w:rPr>
              <w:t>Przygotowanie do zabrania głosu w dyskusji na ćwiczeniach, udział w scenkach pomocowych, analiza praktycznych sytuacji problemowych w pracy opiekuńczo-wychowawczej oraz proponowanie rozwiązań</w:t>
            </w:r>
          </w:p>
        </w:tc>
        <w:tc>
          <w:tcPr>
            <w:tcW w:w="709" w:type="dxa"/>
            <w:vAlign w:val="center"/>
          </w:tcPr>
          <w:p w14:paraId="372605E7" w14:textId="27D6612D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C32AE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8BD5199" w14:textId="665AD436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vAlign w:val="center"/>
          </w:tcPr>
          <w:p w14:paraId="21F03CE4" w14:textId="458C05CA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709" w:type="dxa"/>
            <w:vAlign w:val="center"/>
          </w:tcPr>
          <w:p w14:paraId="185CB64C" w14:textId="5921ECE2" w:rsidR="00215C90" w:rsidRPr="00532E2A" w:rsidRDefault="00215C90" w:rsidP="00215C9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CA2F51" w14:textId="77777777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9" w:type="dxa"/>
            <w:vAlign w:val="center"/>
          </w:tcPr>
          <w:p w14:paraId="4B059F91" w14:textId="77777777" w:rsidR="00215C90" w:rsidRPr="00CF31FC" w:rsidRDefault="00215C90" w:rsidP="00215C90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3CC6557" w14:textId="77777777" w:rsidR="00CE0AEE" w:rsidRDefault="00CE0AEE" w:rsidP="00CE0AEE">
      <w:pPr>
        <w:rPr>
          <w:sz w:val="20"/>
          <w:szCs w:val="20"/>
        </w:rPr>
      </w:pPr>
    </w:p>
    <w:p w14:paraId="4053A435" w14:textId="205F51A8" w:rsidR="00CE0AEE" w:rsidRPr="00F1701A" w:rsidRDefault="00CE0AEE" w:rsidP="00CE0AEE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63CF58CC" w14:textId="77777777" w:rsidR="00CE0AEE" w:rsidRPr="008A35C7" w:rsidRDefault="00CE0AEE" w:rsidP="00CE0AEE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4961EE7E" w14:textId="77777777" w:rsidR="00977CB6" w:rsidRDefault="00977CB6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76D7A1AA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C51070D" w:rsidR="00F1701A" w:rsidRDefault="00833F7B" w:rsidP="00847AB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847A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9FD04DB" w:rsidR="00F1701A" w:rsidRPr="00532E2A" w:rsidRDefault="009626A4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75FD9D7" w14:textId="370AD443" w:rsidR="00F1701A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4008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9626A4" w:rsidRPr="00532E2A" w14:paraId="5FF6256A" w14:textId="77777777" w:rsidTr="007E693C">
        <w:trPr>
          <w:gridAfter w:val="3"/>
          <w:wAfter w:w="8642" w:type="dxa"/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626A4" w:rsidRPr="00F1701A" w:rsidRDefault="009626A4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</w:tr>
      <w:tr w:rsidR="009A7091" w:rsidRPr="00532E2A" w14:paraId="6EA25E3C" w14:textId="77777777" w:rsidTr="00C94771">
        <w:trPr>
          <w:trHeight w:val="388"/>
        </w:trPr>
        <w:tc>
          <w:tcPr>
            <w:tcW w:w="1057" w:type="dxa"/>
            <w:vMerge/>
            <w:vAlign w:val="center"/>
          </w:tcPr>
          <w:p w14:paraId="01063F8F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2334FB5A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Przygotowanie scenariusza zajęć w grupie i jego prezentacja </w:t>
            </w:r>
          </w:p>
        </w:tc>
        <w:tc>
          <w:tcPr>
            <w:tcW w:w="2092" w:type="dxa"/>
            <w:vAlign w:val="center"/>
          </w:tcPr>
          <w:p w14:paraId="7266602F" w14:textId="286C0427" w:rsidR="009A7091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C84D313" w14:textId="52E8178C" w:rsidR="009A7091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</w:tr>
      <w:tr w:rsidR="009A7091" w:rsidRPr="00532E2A" w14:paraId="52C7B357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2E419D5C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263EAD29" w14:textId="6D20199B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977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praktycznych sytuacji problemowych w pracy opiekuńczo-wychowawczej oraz proponowanie rozwiązań</w:t>
            </w:r>
            <w:r w:rsidR="007D70E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 dyskusja </w:t>
            </w:r>
          </w:p>
        </w:tc>
        <w:tc>
          <w:tcPr>
            <w:tcW w:w="2092" w:type="dxa"/>
            <w:vAlign w:val="center"/>
          </w:tcPr>
          <w:p w14:paraId="4D85D676" w14:textId="6AD67A23" w:rsidR="009A7091" w:rsidRPr="00532E2A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2813B2B" w14:textId="14A1C5ED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9A7091" w:rsidRPr="00532E2A" w14:paraId="7704CF11" w14:textId="77777777" w:rsidTr="007E693C">
        <w:trPr>
          <w:trHeight w:val="175"/>
        </w:trPr>
        <w:tc>
          <w:tcPr>
            <w:tcW w:w="1057" w:type="dxa"/>
            <w:vMerge/>
            <w:vAlign w:val="center"/>
          </w:tcPr>
          <w:p w14:paraId="40F514B4" w14:textId="77777777" w:rsidR="009A7091" w:rsidRPr="00532E2A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5281FD9" w14:textId="59C34A8F" w:rsidR="009A7091" w:rsidRPr="00B9771B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3F5A953C" w14:textId="598EE3BA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11BEAA1" w14:textId="341030AF" w:rsidR="009A7091" w:rsidRDefault="009A7091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5CAF9CDE" w14:textId="16F1CAC5" w:rsidR="007E693C" w:rsidRPr="00532E2A" w:rsidRDefault="009626A4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821D43A" w14:textId="567A54C5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A709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118F06B" w:rsidR="007E693C" w:rsidRPr="00532E2A" w:rsidRDefault="007E693C" w:rsidP="009626A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662D62E" w:rsidR="007E693C" w:rsidRPr="00532E2A" w:rsidRDefault="007D70E3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9A7091" w:rsidRPr="00532E2A" w14:paraId="7361C753" w14:textId="77777777" w:rsidTr="000676A1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9A7091" w:rsidRPr="008A35C7" w:rsidRDefault="009A7091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547A3DBA" w:rsidR="009A7091" w:rsidRPr="00532E2A" w:rsidRDefault="009626A4" w:rsidP="009A709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7091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DD3205" w14:textId="77777777" w:rsidR="00CE0AEE" w:rsidRPr="008A35C7" w:rsidRDefault="00CE0AEE" w:rsidP="00CE0AEE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090DBB75" w14:textId="77777777" w:rsidR="00CE0AEE" w:rsidRDefault="00CE0AEE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5AD39D7" w14:textId="77777777" w:rsidR="00073FD0" w:rsidRDefault="00073FD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57A53" w14:textId="41AF7DD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>Forma zaliczenia: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ćwiczenia</w:t>
      </w:r>
      <w:r w:rsidR="009A7091">
        <w:rPr>
          <w:rFonts w:ascii="Times New Roman" w:hAnsi="Times New Roman" w:cs="Times New Roman"/>
          <w:b/>
          <w:sz w:val="20"/>
          <w:szCs w:val="20"/>
        </w:rPr>
        <w:t xml:space="preserve"> - zaliczenie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F3767BB" w14:textId="2B227219" w:rsidR="00073FD0" w:rsidRPr="00073FD0" w:rsidRDefault="00073FD0" w:rsidP="00073FD0">
      <w:pPr>
        <w:rPr>
          <w:b/>
          <w:color w:val="000000"/>
          <w:sz w:val="22"/>
          <w:szCs w:val="22"/>
        </w:rPr>
      </w:pPr>
      <w:r w:rsidRPr="00073FD0">
        <w:rPr>
          <w:b/>
          <w:sz w:val="22"/>
          <w:szCs w:val="22"/>
        </w:rPr>
        <w:t xml:space="preserve">Ćwiczenia: </w:t>
      </w:r>
      <w:r w:rsidRPr="00073FD0">
        <w:rPr>
          <w:iCs/>
          <w:color w:val="000000"/>
          <w:sz w:val="22"/>
          <w:szCs w:val="22"/>
        </w:rPr>
        <w:t>Student</w:t>
      </w:r>
      <w:r w:rsidRPr="00073FD0">
        <w:rPr>
          <w:b/>
          <w:iCs/>
          <w:color w:val="000000"/>
          <w:sz w:val="22"/>
          <w:szCs w:val="22"/>
        </w:rPr>
        <w:t xml:space="preserve"> </w:t>
      </w:r>
      <w:r w:rsidRPr="00073FD0">
        <w:rPr>
          <w:iCs/>
          <w:color w:val="000000"/>
          <w:sz w:val="22"/>
          <w:szCs w:val="22"/>
        </w:rPr>
        <w:t xml:space="preserve">uzyskuje zaliczenie z ćwiczeń poprzez aktywność w </w:t>
      </w:r>
      <w:r w:rsidR="009A7091" w:rsidRPr="00073FD0">
        <w:rPr>
          <w:iCs/>
          <w:color w:val="000000"/>
          <w:sz w:val="22"/>
          <w:szCs w:val="22"/>
        </w:rPr>
        <w:t>dwóch formach</w:t>
      </w:r>
      <w:r w:rsidRPr="00073FD0">
        <w:rPr>
          <w:iCs/>
          <w:color w:val="000000"/>
          <w:sz w:val="22"/>
          <w:szCs w:val="22"/>
        </w:rPr>
        <w:t>:</w:t>
      </w:r>
    </w:p>
    <w:p w14:paraId="3B937089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</w:p>
    <w:p w14:paraId="22511E80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Zabranie merytorycznego głosu w dyskusji na wskazany temat.</w:t>
      </w:r>
    </w:p>
    <w:p w14:paraId="1D0BC91A" w14:textId="77777777" w:rsidR="00073FD0" w:rsidRPr="00073FD0" w:rsidRDefault="00073FD0" w:rsidP="00073FD0">
      <w:pPr>
        <w:numPr>
          <w:ilvl w:val="0"/>
          <w:numId w:val="20"/>
        </w:num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Stworzenie w zespole pisemnego scenariusza</w:t>
      </w:r>
      <w:r w:rsidRPr="00073FD0">
        <w:rPr>
          <w:color w:val="000000"/>
          <w:sz w:val="22"/>
          <w:szCs w:val="22"/>
        </w:rPr>
        <w:t xml:space="preserve"> zajęć na wskazany temat oraz zaprezentowanie go przed grupą.</w:t>
      </w:r>
    </w:p>
    <w:p w14:paraId="682EB18D" w14:textId="77777777" w:rsidR="00073FD0" w:rsidRPr="00073FD0" w:rsidRDefault="00073FD0" w:rsidP="00073FD0">
      <w:pPr>
        <w:ind w:left="720"/>
        <w:contextualSpacing/>
        <w:rPr>
          <w:iCs/>
          <w:color w:val="00B050"/>
          <w:sz w:val="22"/>
          <w:szCs w:val="22"/>
        </w:rPr>
      </w:pPr>
    </w:p>
    <w:p w14:paraId="625E5685" w14:textId="77777777" w:rsidR="00073FD0" w:rsidRPr="00073FD0" w:rsidRDefault="00073FD0" w:rsidP="00073FD0">
      <w:pPr>
        <w:rPr>
          <w:iCs/>
          <w:color w:val="000000"/>
          <w:sz w:val="22"/>
          <w:szCs w:val="22"/>
        </w:rPr>
      </w:pPr>
      <w:r w:rsidRPr="00073FD0">
        <w:rPr>
          <w:iCs/>
          <w:color w:val="000000"/>
          <w:sz w:val="22"/>
          <w:szCs w:val="22"/>
        </w:rPr>
        <w:t>Kryteria oceny poszczególnych form:</w:t>
      </w:r>
    </w:p>
    <w:p w14:paraId="582A2686" w14:textId="77777777" w:rsidR="00073FD0" w:rsidRPr="00073FD0" w:rsidRDefault="00073FD0" w:rsidP="00073FD0">
      <w:pPr>
        <w:rPr>
          <w:iCs/>
          <w:color w:val="00B050"/>
          <w:sz w:val="22"/>
          <w:szCs w:val="22"/>
        </w:rPr>
      </w:pPr>
    </w:p>
    <w:p w14:paraId="6414C655" w14:textId="77777777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Student zabiera merytoryczny głos w dyskusji na minimum 3 ćwiczeniach. </w:t>
      </w:r>
    </w:p>
    <w:p w14:paraId="0C099B0D" w14:textId="3A92EA7C" w:rsidR="00073FD0" w:rsidRPr="00073FD0" w:rsidRDefault="00073FD0" w:rsidP="00073F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73FD0">
        <w:rPr>
          <w:rFonts w:ascii="Times New Roman" w:hAnsi="Times New Roman" w:cs="Times New Roman"/>
          <w:sz w:val="22"/>
          <w:szCs w:val="22"/>
        </w:rPr>
        <w:t xml:space="preserve">Student uzyskuje zaliczenie z ćwiczeń poprzez przygotowanie w zespole pisemnego scenariusza zajęć uwzględniającego metodykę pracy </w:t>
      </w:r>
      <w:r w:rsidR="00C00284">
        <w:rPr>
          <w:rFonts w:ascii="Times New Roman" w:hAnsi="Times New Roman" w:cs="Times New Roman"/>
          <w:sz w:val="22"/>
          <w:szCs w:val="22"/>
        </w:rPr>
        <w:t>profilaktyczno</w:t>
      </w:r>
      <w:r w:rsidRPr="00073FD0">
        <w:rPr>
          <w:rFonts w:ascii="Times New Roman" w:hAnsi="Times New Roman" w:cs="Times New Roman"/>
          <w:sz w:val="22"/>
          <w:szCs w:val="22"/>
        </w:rPr>
        <w:t xml:space="preserve">-wychowawczej w wylosowanej placówce oraz prezentuje scenariusz przed grupą, którą angażuje we wszystkie zajęcia ujęte w scenariuszu. </w:t>
      </w:r>
    </w:p>
    <w:p w14:paraId="678DF1F9" w14:textId="77777777" w:rsidR="00073FD0" w:rsidRPr="00073FD0" w:rsidRDefault="00073FD0" w:rsidP="00073FD0">
      <w:pPr>
        <w:rPr>
          <w:sz w:val="22"/>
          <w:szCs w:val="22"/>
        </w:rPr>
      </w:pPr>
    </w:p>
    <w:p w14:paraId="4B88DCC3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Ocena wyliczana jest na podstawie określonej punktacji (0-12 p.) i ma przełożenie na ocenę w skali 2-5 (0-7 punktów = 2.0, 8 punktów =3.0, 9 punktów =3,5, 10 punktów =4.0, 11 punktów =4.5, 12 punktów =5.0 ).</w:t>
      </w:r>
    </w:p>
    <w:p w14:paraId="5C89EF9E" w14:textId="77777777" w:rsidR="00073FD0" w:rsidRPr="00073FD0" w:rsidRDefault="00073FD0" w:rsidP="00073FD0">
      <w:pPr>
        <w:rPr>
          <w:sz w:val="22"/>
          <w:szCs w:val="22"/>
        </w:rPr>
      </w:pPr>
    </w:p>
    <w:p w14:paraId="32BA64E1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Oceniane będą:</w:t>
      </w:r>
    </w:p>
    <w:p w14:paraId="33BCD578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przygotowanie scenariusza zajęć zgodnie z tematem (0-5 punktów),</w:t>
      </w:r>
    </w:p>
    <w:p w14:paraId="6E562C3D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prezentacja ustna i graficzna przygotowanego scenariusza (0-5 punktów),</w:t>
      </w:r>
    </w:p>
    <w:p w14:paraId="7AEC2395" w14:textId="77777777" w:rsidR="00073FD0" w:rsidRPr="00073FD0" w:rsidRDefault="00073FD0" w:rsidP="00073FD0">
      <w:pPr>
        <w:rPr>
          <w:sz w:val="22"/>
          <w:szCs w:val="22"/>
        </w:rPr>
      </w:pPr>
      <w:r w:rsidRPr="00073FD0">
        <w:rPr>
          <w:sz w:val="22"/>
          <w:szCs w:val="22"/>
        </w:rPr>
        <w:t>- zaktywizowanie grupy (0-2 punkty).</w:t>
      </w:r>
    </w:p>
    <w:p w14:paraId="144C8DA3" w14:textId="77777777" w:rsidR="00A539A0" w:rsidRPr="00073FD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0099D538" w:rsidR="00CC4E81" w:rsidRDefault="001B502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844880">
        <w:rPr>
          <w:rFonts w:ascii="Times New Roman" w:hAnsi="Times New Roman" w:cs="Times New Roman"/>
          <w:sz w:val="20"/>
          <w:szCs w:val="20"/>
        </w:rPr>
        <w:t>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22A264D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</w:t>
      </w:r>
      <w:r w:rsidR="00977CB6">
        <w:rPr>
          <w:rFonts w:ascii="Times New Roman" w:hAnsi="Times New Roman" w:cs="Times New Roman"/>
          <w:sz w:val="20"/>
          <w:szCs w:val="20"/>
        </w:rPr>
        <w:t xml:space="preserve">mgr Krzysztof Borowiak </w:t>
      </w:r>
    </w:p>
    <w:p w14:paraId="5EDA7C86" w14:textId="313A729C" w:rsidR="005B269A" w:rsidRPr="00732BA2" w:rsidRDefault="00CC4E81" w:rsidP="00C00284">
      <w:pPr>
        <w:pStyle w:val="Akapitzlist"/>
        <w:ind w:left="0"/>
        <w:jc w:val="both"/>
        <w:rPr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FB50C" w14:textId="77777777" w:rsidR="007C3766" w:rsidRDefault="007C3766" w:rsidP="007C3766">
      <w:r>
        <w:separator/>
      </w:r>
    </w:p>
  </w:endnote>
  <w:endnote w:type="continuationSeparator" w:id="0">
    <w:p w14:paraId="4C6BB196" w14:textId="77777777" w:rsidR="007C3766" w:rsidRDefault="007C3766" w:rsidP="007C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7CA79" w14:textId="77777777" w:rsidR="007C3766" w:rsidRDefault="007C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03501" w14:textId="77777777" w:rsidR="007C3766" w:rsidRDefault="007C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0A32A" w14:textId="77777777" w:rsidR="007C3766" w:rsidRDefault="007C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7EAB7" w14:textId="77777777" w:rsidR="007C3766" w:rsidRDefault="007C3766" w:rsidP="007C3766">
      <w:r>
        <w:separator/>
      </w:r>
    </w:p>
  </w:footnote>
  <w:footnote w:type="continuationSeparator" w:id="0">
    <w:p w14:paraId="71CFCE85" w14:textId="77777777" w:rsidR="007C3766" w:rsidRDefault="007C3766" w:rsidP="007C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685EB" w14:textId="77777777" w:rsidR="007C3766" w:rsidRDefault="007C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E76C1" w14:textId="4F409B49" w:rsidR="007C3766" w:rsidRDefault="007C3766">
    <w:pPr>
      <w:pStyle w:val="Nagwek"/>
    </w:pPr>
    <w:r>
      <w:rPr>
        <w:noProof/>
      </w:rPr>
      <w:drawing>
        <wp:inline distT="0" distB="0" distL="0" distR="0" wp14:anchorId="0E1EBB03" wp14:editId="4BF9224E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B0F545" w14:textId="77777777" w:rsidR="007C3766" w:rsidRDefault="007C37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2E166" w14:textId="77777777" w:rsidR="007C3766" w:rsidRDefault="007C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CF443F"/>
    <w:multiLevelType w:val="hybridMultilevel"/>
    <w:tmpl w:val="AC8607B6"/>
    <w:lvl w:ilvl="0" w:tplc="CAE2D64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1EA0C30"/>
    <w:multiLevelType w:val="hybridMultilevel"/>
    <w:tmpl w:val="C8C25E40"/>
    <w:lvl w:ilvl="0" w:tplc="79F2C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5"/>
  </w:num>
  <w:num w:numId="5">
    <w:abstractNumId w:val="13"/>
  </w:num>
  <w:num w:numId="6">
    <w:abstractNumId w:val="19"/>
  </w:num>
  <w:num w:numId="7">
    <w:abstractNumId w:val="0"/>
  </w:num>
  <w:num w:numId="8">
    <w:abstractNumId w:val="1"/>
  </w:num>
  <w:num w:numId="9">
    <w:abstractNumId w:val="12"/>
  </w:num>
  <w:num w:numId="10">
    <w:abstractNumId w:val="9"/>
  </w:num>
  <w:num w:numId="11">
    <w:abstractNumId w:val="14"/>
  </w:num>
  <w:num w:numId="12">
    <w:abstractNumId w:val="5"/>
  </w:num>
  <w:num w:numId="13">
    <w:abstractNumId w:val="17"/>
  </w:num>
  <w:num w:numId="14">
    <w:abstractNumId w:val="11"/>
  </w:num>
  <w:num w:numId="15">
    <w:abstractNumId w:val="20"/>
  </w:num>
  <w:num w:numId="16">
    <w:abstractNumId w:val="18"/>
  </w:num>
  <w:num w:numId="17">
    <w:abstractNumId w:val="6"/>
  </w:num>
  <w:num w:numId="18">
    <w:abstractNumId w:val="7"/>
  </w:num>
  <w:num w:numId="19">
    <w:abstractNumId w:val="2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0EBC"/>
    <w:rsid w:val="00053224"/>
    <w:rsid w:val="00063FFE"/>
    <w:rsid w:val="00073FD0"/>
    <w:rsid w:val="000A022D"/>
    <w:rsid w:val="000B2A22"/>
    <w:rsid w:val="000B4836"/>
    <w:rsid w:val="000B4E38"/>
    <w:rsid w:val="000C11B6"/>
    <w:rsid w:val="000F6F2E"/>
    <w:rsid w:val="000F717D"/>
    <w:rsid w:val="00112D4B"/>
    <w:rsid w:val="00143F67"/>
    <w:rsid w:val="00161EB7"/>
    <w:rsid w:val="00162656"/>
    <w:rsid w:val="00173115"/>
    <w:rsid w:val="0018387E"/>
    <w:rsid w:val="0018596F"/>
    <w:rsid w:val="001B367C"/>
    <w:rsid w:val="001B502B"/>
    <w:rsid w:val="001F6322"/>
    <w:rsid w:val="00202C87"/>
    <w:rsid w:val="00205207"/>
    <w:rsid w:val="00215C90"/>
    <w:rsid w:val="00240710"/>
    <w:rsid w:val="002A39EF"/>
    <w:rsid w:val="002B44D9"/>
    <w:rsid w:val="002E3FEB"/>
    <w:rsid w:val="00302331"/>
    <w:rsid w:val="00312675"/>
    <w:rsid w:val="00312C94"/>
    <w:rsid w:val="00333620"/>
    <w:rsid w:val="0037154D"/>
    <w:rsid w:val="00384803"/>
    <w:rsid w:val="00385A04"/>
    <w:rsid w:val="003875C6"/>
    <w:rsid w:val="004317C7"/>
    <w:rsid w:val="0043292B"/>
    <w:rsid w:val="0043462B"/>
    <w:rsid w:val="004454D7"/>
    <w:rsid w:val="00461E39"/>
    <w:rsid w:val="00465280"/>
    <w:rsid w:val="00475F47"/>
    <w:rsid w:val="005076CB"/>
    <w:rsid w:val="005377FE"/>
    <w:rsid w:val="005379D6"/>
    <w:rsid w:val="00546754"/>
    <w:rsid w:val="005701C4"/>
    <w:rsid w:val="00595829"/>
    <w:rsid w:val="005B269A"/>
    <w:rsid w:val="005B3D55"/>
    <w:rsid w:val="005E48BB"/>
    <w:rsid w:val="005F0D2C"/>
    <w:rsid w:val="0060309A"/>
    <w:rsid w:val="00620E91"/>
    <w:rsid w:val="00622528"/>
    <w:rsid w:val="006335DE"/>
    <w:rsid w:val="00634141"/>
    <w:rsid w:val="006620AB"/>
    <w:rsid w:val="0067149D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8389F"/>
    <w:rsid w:val="0079466A"/>
    <w:rsid w:val="007B66A4"/>
    <w:rsid w:val="007C2659"/>
    <w:rsid w:val="007C3766"/>
    <w:rsid w:val="007D1AF5"/>
    <w:rsid w:val="007D70E3"/>
    <w:rsid w:val="007E693C"/>
    <w:rsid w:val="007E7177"/>
    <w:rsid w:val="00812937"/>
    <w:rsid w:val="00813DC9"/>
    <w:rsid w:val="00833F7B"/>
    <w:rsid w:val="00844880"/>
    <w:rsid w:val="00847AB1"/>
    <w:rsid w:val="008668AA"/>
    <w:rsid w:val="0087022C"/>
    <w:rsid w:val="00894046"/>
    <w:rsid w:val="008A35C7"/>
    <w:rsid w:val="008A6AE0"/>
    <w:rsid w:val="008D0219"/>
    <w:rsid w:val="008E0EC6"/>
    <w:rsid w:val="008E20FE"/>
    <w:rsid w:val="00903D0F"/>
    <w:rsid w:val="00944C15"/>
    <w:rsid w:val="009617B4"/>
    <w:rsid w:val="009626A4"/>
    <w:rsid w:val="00975E15"/>
    <w:rsid w:val="00977CB6"/>
    <w:rsid w:val="009A2A9E"/>
    <w:rsid w:val="009A6E12"/>
    <w:rsid w:val="009A7091"/>
    <w:rsid w:val="009C20FA"/>
    <w:rsid w:val="009F6A5A"/>
    <w:rsid w:val="00A00FAC"/>
    <w:rsid w:val="00A143EA"/>
    <w:rsid w:val="00A45A2E"/>
    <w:rsid w:val="00A45A41"/>
    <w:rsid w:val="00A46648"/>
    <w:rsid w:val="00A539A0"/>
    <w:rsid w:val="00A6706E"/>
    <w:rsid w:val="00A81795"/>
    <w:rsid w:val="00A861C5"/>
    <w:rsid w:val="00A95CCB"/>
    <w:rsid w:val="00AA7DF4"/>
    <w:rsid w:val="00AB690B"/>
    <w:rsid w:val="00AB7630"/>
    <w:rsid w:val="00AD3B3D"/>
    <w:rsid w:val="00AE6BE7"/>
    <w:rsid w:val="00B6000A"/>
    <w:rsid w:val="00B70973"/>
    <w:rsid w:val="00B75B8D"/>
    <w:rsid w:val="00B7673F"/>
    <w:rsid w:val="00B96CF7"/>
    <w:rsid w:val="00B9771B"/>
    <w:rsid w:val="00C00284"/>
    <w:rsid w:val="00C06BAF"/>
    <w:rsid w:val="00C1498C"/>
    <w:rsid w:val="00C14B00"/>
    <w:rsid w:val="00C20AF0"/>
    <w:rsid w:val="00C529F3"/>
    <w:rsid w:val="00C7606B"/>
    <w:rsid w:val="00C83962"/>
    <w:rsid w:val="00C83A2A"/>
    <w:rsid w:val="00C92365"/>
    <w:rsid w:val="00C94771"/>
    <w:rsid w:val="00CB756A"/>
    <w:rsid w:val="00CC3ECF"/>
    <w:rsid w:val="00CC4E81"/>
    <w:rsid w:val="00CD0EF0"/>
    <w:rsid w:val="00CE0AEE"/>
    <w:rsid w:val="00CE7D57"/>
    <w:rsid w:val="00CF1517"/>
    <w:rsid w:val="00D00318"/>
    <w:rsid w:val="00D132D8"/>
    <w:rsid w:val="00D169C1"/>
    <w:rsid w:val="00D270B7"/>
    <w:rsid w:val="00D4008A"/>
    <w:rsid w:val="00D54922"/>
    <w:rsid w:val="00D67DE9"/>
    <w:rsid w:val="00D73CC0"/>
    <w:rsid w:val="00D93ABE"/>
    <w:rsid w:val="00DA43D8"/>
    <w:rsid w:val="00DC32AE"/>
    <w:rsid w:val="00E03EC1"/>
    <w:rsid w:val="00E3382B"/>
    <w:rsid w:val="00E53688"/>
    <w:rsid w:val="00E63DA6"/>
    <w:rsid w:val="00E77BDC"/>
    <w:rsid w:val="00E83C91"/>
    <w:rsid w:val="00E851F1"/>
    <w:rsid w:val="00EC4C44"/>
    <w:rsid w:val="00EF20B5"/>
    <w:rsid w:val="00EF79B8"/>
    <w:rsid w:val="00F01BC0"/>
    <w:rsid w:val="00F02FA6"/>
    <w:rsid w:val="00F04E39"/>
    <w:rsid w:val="00F1701A"/>
    <w:rsid w:val="00F2643F"/>
    <w:rsid w:val="00F32185"/>
    <w:rsid w:val="00F375E7"/>
    <w:rsid w:val="00F444D1"/>
    <w:rsid w:val="00F91F18"/>
    <w:rsid w:val="00F97AD9"/>
    <w:rsid w:val="00FA1CD6"/>
    <w:rsid w:val="00FC580A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251E937-EB74-4F9D-B810-13F25878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7F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389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C37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376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37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376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ca-opiekunczo-wychowawcza.wyklady.org/wyklad/103_pojecie-opieki-i-procesu-opiekunczo-wychowawczego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mir.dspu.edu.ua/article/view/282774/277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ca-opiekunczo-wychowawcza.wyklady.org/wyklad/103_pojecie-opieki-i-procesu-opiekunczo-wychowawczego.htm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626F-B015-4321-8383-59DEF2C6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6</Pages>
  <Words>2036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142</cp:revision>
  <cp:lastPrinted>2023-01-11T09:32:00Z</cp:lastPrinted>
  <dcterms:created xsi:type="dcterms:W3CDTF">2022-12-30T09:48:00Z</dcterms:created>
  <dcterms:modified xsi:type="dcterms:W3CDTF">2025-08-27T10:00:00Z</dcterms:modified>
</cp:coreProperties>
</file>